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AD1CD" w14:textId="77777777" w:rsidR="00A12EAB" w:rsidRDefault="00A12EAB" w:rsidP="00A12EAB">
      <w:pPr>
        <w:jc w:val="center"/>
        <w:rPr>
          <w:rFonts w:ascii="Calibri" w:hAnsi="Calibri"/>
          <w:noProof/>
          <w:sz w:val="20"/>
          <w:lang w:val="hr-HR"/>
        </w:rPr>
      </w:pPr>
      <w:bookmarkStart w:id="0" w:name="_Hlk146883594"/>
    </w:p>
    <w:p w14:paraId="28DF85AF" w14:textId="0BE65C10" w:rsidR="00A12EAB" w:rsidRDefault="00A12EAB" w:rsidP="00A12EAB">
      <w:pPr>
        <w:jc w:val="center"/>
        <w:rPr>
          <w:sz w:val="20"/>
        </w:rPr>
      </w:pPr>
      <w:r>
        <w:rPr>
          <w:noProof/>
          <w:sz w:val="20"/>
        </w:rPr>
        <w:drawing>
          <wp:inline distT="0" distB="0" distL="0" distR="0" wp14:anchorId="15DC4189" wp14:editId="2E01A279">
            <wp:extent cx="1200150" cy="1123950"/>
            <wp:effectExtent l="0" t="0" r="0" b="0"/>
            <wp:docPr id="857037321" name="Slika 1" descr="Slika na kojoj se prikazuje simbol, logotip, emblem,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037321" name="Slika 1" descr="Slika na kojoj se prikazuje simbol, logotip, emblem, tekst&#10;&#10;Opis je automatski generir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123950"/>
                    </a:xfrm>
                    <a:prstGeom prst="rect">
                      <a:avLst/>
                    </a:prstGeom>
                    <a:noFill/>
                    <a:ln>
                      <a:noFill/>
                    </a:ln>
                  </pic:spPr>
                </pic:pic>
              </a:graphicData>
            </a:graphic>
          </wp:inline>
        </w:drawing>
      </w:r>
    </w:p>
    <w:p w14:paraId="221846BE" w14:textId="77777777" w:rsidR="00A12EAB" w:rsidRDefault="00A12EAB" w:rsidP="00A12EAB">
      <w:pPr>
        <w:jc w:val="center"/>
        <w:rPr>
          <w:rFonts w:ascii="Calibri" w:hAnsi="Calibri"/>
          <w:noProof/>
          <w:sz w:val="20"/>
          <w:lang w:val="hr-HR"/>
        </w:rPr>
      </w:pPr>
    </w:p>
    <w:p w14:paraId="185EBB65" w14:textId="77777777" w:rsidR="00A12EAB" w:rsidRDefault="00A12EAB" w:rsidP="00A12EAB">
      <w:pPr>
        <w:pStyle w:val="SubTitle2"/>
        <w:tabs>
          <w:tab w:val="left" w:pos="3360"/>
        </w:tabs>
        <w:rPr>
          <w:rFonts w:ascii="Arial" w:hAnsi="Arial" w:cs="Arial"/>
          <w:noProof/>
          <w:sz w:val="22"/>
          <w:szCs w:val="22"/>
          <w:lang w:val="hr-HR"/>
        </w:rPr>
      </w:pPr>
      <w:r>
        <w:rPr>
          <w:rFonts w:ascii="Arial" w:hAnsi="Arial" w:cs="Arial"/>
          <w:noProof/>
          <w:sz w:val="22"/>
          <w:szCs w:val="22"/>
          <w:lang w:val="hr-HR"/>
        </w:rPr>
        <w:t>Upravni odjel za društvene djelatnosti</w:t>
      </w:r>
    </w:p>
    <w:p w14:paraId="0547D967" w14:textId="77777777" w:rsidR="00A12EAB" w:rsidRDefault="00A12EAB" w:rsidP="00A12EAB">
      <w:pPr>
        <w:pStyle w:val="SubTitle2"/>
        <w:rPr>
          <w:rFonts w:ascii="Arial" w:hAnsi="Arial" w:cs="Arial"/>
          <w:noProof/>
          <w:sz w:val="22"/>
          <w:szCs w:val="22"/>
          <w:lang w:val="hr-HR"/>
        </w:rPr>
      </w:pPr>
    </w:p>
    <w:p w14:paraId="306BF160" w14:textId="77777777" w:rsidR="00A12EAB" w:rsidRDefault="00A12EAB" w:rsidP="00A12EAB">
      <w:pPr>
        <w:pStyle w:val="SubTitle2"/>
        <w:jc w:val="left"/>
        <w:rPr>
          <w:rFonts w:ascii="Arial" w:hAnsi="Arial" w:cs="Arial"/>
          <w:noProof/>
          <w:sz w:val="22"/>
          <w:szCs w:val="22"/>
          <w:lang w:val="hr-HR"/>
        </w:rPr>
      </w:pPr>
    </w:p>
    <w:p w14:paraId="3817C91E" w14:textId="77777777" w:rsidR="00A12EAB" w:rsidRDefault="00A12EAB" w:rsidP="00A12EAB">
      <w:pPr>
        <w:autoSpaceDE w:val="0"/>
        <w:autoSpaceDN w:val="0"/>
        <w:adjustRightInd w:val="0"/>
        <w:spacing w:before="120" w:after="120"/>
        <w:jc w:val="center"/>
        <w:rPr>
          <w:rFonts w:ascii="Arial" w:hAnsi="Arial" w:cs="Arial"/>
          <w:b/>
          <w:bCs/>
          <w:noProof/>
          <w:szCs w:val="24"/>
          <w:lang w:val="hr-HR" w:eastAsia="de-DE"/>
        </w:rPr>
      </w:pPr>
      <w:r>
        <w:rPr>
          <w:rFonts w:ascii="Arial" w:hAnsi="Arial" w:cs="Arial"/>
          <w:b/>
          <w:bCs/>
          <w:noProof/>
          <w:szCs w:val="24"/>
          <w:lang w:val="hr-HR" w:eastAsia="de-DE"/>
        </w:rPr>
        <w:t xml:space="preserve">JAVNI NATJEČAJ </w:t>
      </w:r>
    </w:p>
    <w:p w14:paraId="038B4431" w14:textId="77777777" w:rsidR="00A12EAB" w:rsidRDefault="00A12EAB" w:rsidP="00A12EAB">
      <w:pPr>
        <w:autoSpaceDE w:val="0"/>
        <w:autoSpaceDN w:val="0"/>
        <w:adjustRightInd w:val="0"/>
        <w:spacing w:before="120" w:after="120"/>
        <w:jc w:val="center"/>
        <w:rPr>
          <w:rFonts w:ascii="Arial" w:hAnsi="Arial" w:cs="Arial"/>
          <w:b/>
          <w:bCs/>
          <w:noProof/>
          <w:szCs w:val="24"/>
          <w:lang w:val="hr-HR" w:eastAsia="de-DE"/>
        </w:rPr>
      </w:pPr>
      <w:r>
        <w:rPr>
          <w:rFonts w:ascii="Arial" w:hAnsi="Arial" w:cs="Arial"/>
          <w:b/>
          <w:bCs/>
          <w:noProof/>
          <w:szCs w:val="24"/>
          <w:lang w:val="hr-HR" w:eastAsia="de-DE"/>
        </w:rPr>
        <w:t xml:space="preserve">za sufinanciranje programa, projekata i manifestacija u području kulture  </w:t>
      </w:r>
    </w:p>
    <w:p w14:paraId="10C3B96F" w14:textId="419E12A7" w:rsidR="00A12EAB" w:rsidRDefault="00A12EAB" w:rsidP="00A12EAB">
      <w:pPr>
        <w:autoSpaceDE w:val="0"/>
        <w:autoSpaceDN w:val="0"/>
        <w:adjustRightInd w:val="0"/>
        <w:spacing w:before="120" w:after="120"/>
        <w:jc w:val="center"/>
        <w:rPr>
          <w:rFonts w:ascii="Arial" w:hAnsi="Arial" w:cs="Arial"/>
          <w:b/>
          <w:bCs/>
          <w:noProof/>
          <w:szCs w:val="24"/>
          <w:lang w:val="hr-HR" w:eastAsia="de-DE"/>
        </w:rPr>
      </w:pPr>
      <w:r>
        <w:rPr>
          <w:rFonts w:ascii="Arial" w:hAnsi="Arial" w:cs="Arial"/>
          <w:b/>
          <w:bCs/>
          <w:noProof/>
          <w:szCs w:val="24"/>
          <w:lang w:val="hr-HR" w:eastAsia="de-DE"/>
        </w:rPr>
        <w:t xml:space="preserve">za 2024. godinu </w:t>
      </w:r>
    </w:p>
    <w:p w14:paraId="3FADA28D" w14:textId="77777777" w:rsidR="00A12EAB" w:rsidRDefault="00A12EAB" w:rsidP="00A12EAB">
      <w:pPr>
        <w:autoSpaceDE w:val="0"/>
        <w:autoSpaceDN w:val="0"/>
        <w:adjustRightInd w:val="0"/>
        <w:spacing w:before="120" w:after="120"/>
        <w:jc w:val="center"/>
        <w:rPr>
          <w:rFonts w:ascii="Arial" w:hAnsi="Arial" w:cs="Arial"/>
          <w:b/>
          <w:bCs/>
          <w:noProof/>
          <w:szCs w:val="24"/>
          <w:lang w:val="hr-HR" w:eastAsia="de-DE"/>
        </w:rPr>
      </w:pPr>
    </w:p>
    <w:p w14:paraId="0341E327" w14:textId="77777777" w:rsidR="00A12EAB" w:rsidRDefault="00A12EAB" w:rsidP="00A12EAB">
      <w:pPr>
        <w:ind w:hanging="13"/>
        <w:jc w:val="center"/>
        <w:rPr>
          <w:rFonts w:eastAsia="Arial Unicode MS"/>
          <w:b/>
          <w:bCs/>
          <w:lang w:val="hr-HR"/>
        </w:rPr>
      </w:pPr>
      <w:r>
        <w:rPr>
          <w:rFonts w:ascii="Arial" w:hAnsi="Arial" w:cs="Arial"/>
          <w:sz w:val="22"/>
          <w:szCs w:val="22"/>
          <w:lang w:val="hr-HR"/>
        </w:rPr>
        <w:tab/>
      </w:r>
    </w:p>
    <w:p w14:paraId="11B4002D" w14:textId="77777777" w:rsidR="00A12EAB" w:rsidRDefault="00A12EAB" w:rsidP="00A12EAB">
      <w:pPr>
        <w:ind w:hanging="13"/>
        <w:jc w:val="center"/>
        <w:rPr>
          <w:rFonts w:eastAsia="Arial Unicode MS"/>
          <w:b/>
          <w:bCs/>
          <w:lang w:val="hr-HR"/>
        </w:rPr>
      </w:pPr>
    </w:p>
    <w:p w14:paraId="417769E2" w14:textId="77777777" w:rsidR="00A12EAB" w:rsidRDefault="00A12EAB" w:rsidP="00A12EAB">
      <w:pPr>
        <w:pStyle w:val="SubTitle1"/>
        <w:pBdr>
          <w:top w:val="single" w:sz="4" w:space="1" w:color="auto"/>
          <w:left w:val="single" w:sz="4" w:space="4" w:color="auto"/>
          <w:bottom w:val="single" w:sz="4" w:space="1" w:color="auto"/>
          <w:right w:val="single" w:sz="4" w:space="4" w:color="auto"/>
        </w:pBdr>
        <w:spacing w:after="0"/>
        <w:rPr>
          <w:rFonts w:ascii="Arial" w:eastAsia="Calibri" w:hAnsi="Arial" w:cs="Arial"/>
          <w:bCs/>
          <w:color w:val="990000"/>
          <w:sz w:val="36"/>
          <w:szCs w:val="36"/>
          <w:lang w:val="hr-HR" w:eastAsia="de-DE"/>
        </w:rPr>
      </w:pPr>
      <w:r>
        <w:rPr>
          <w:rFonts w:ascii="Arial" w:eastAsia="Calibri" w:hAnsi="Arial" w:cs="Arial"/>
          <w:bCs/>
          <w:color w:val="990000"/>
          <w:sz w:val="36"/>
          <w:szCs w:val="36"/>
          <w:lang w:val="hr-HR" w:eastAsia="de-DE"/>
        </w:rPr>
        <w:t>UPUTE ZA PRIJAVITELJE</w:t>
      </w:r>
    </w:p>
    <w:p w14:paraId="1D25E20A" w14:textId="77777777" w:rsidR="00A12EAB" w:rsidRDefault="00A12EAB" w:rsidP="00A12EAB">
      <w:pPr>
        <w:pStyle w:val="SubTitle1"/>
        <w:spacing w:after="0"/>
        <w:rPr>
          <w:rFonts w:ascii="Arial" w:hAnsi="Arial" w:cs="Arial"/>
          <w:b w:val="0"/>
          <w:sz w:val="22"/>
          <w:szCs w:val="22"/>
          <w:lang w:val="hr-HR"/>
        </w:rPr>
      </w:pPr>
    </w:p>
    <w:p w14:paraId="515D526D" w14:textId="77777777" w:rsidR="00A12EAB" w:rsidRDefault="00A12EAB" w:rsidP="00A12EAB">
      <w:pPr>
        <w:pStyle w:val="SubTitle2"/>
        <w:rPr>
          <w:rFonts w:ascii="Arial" w:hAnsi="Arial" w:cs="Arial"/>
          <w:sz w:val="22"/>
          <w:szCs w:val="22"/>
          <w:lang w:val="hr-HR"/>
        </w:rPr>
      </w:pPr>
    </w:p>
    <w:p w14:paraId="043013AA" w14:textId="77777777" w:rsidR="00A12EAB" w:rsidRDefault="00A12EAB" w:rsidP="00A12EAB">
      <w:pPr>
        <w:pStyle w:val="SubTitle2"/>
        <w:rPr>
          <w:rFonts w:ascii="Arial" w:hAnsi="Arial" w:cs="Arial"/>
          <w:sz w:val="22"/>
          <w:szCs w:val="22"/>
          <w:lang w:val="hr-HR"/>
        </w:rPr>
      </w:pPr>
    </w:p>
    <w:p w14:paraId="436F2218" w14:textId="77777777" w:rsidR="00A12EAB" w:rsidRDefault="00A12EAB" w:rsidP="00A12EAB">
      <w:pPr>
        <w:jc w:val="center"/>
        <w:rPr>
          <w:rFonts w:ascii="Arial" w:hAnsi="Arial" w:cs="Arial"/>
          <w:sz w:val="22"/>
          <w:szCs w:val="22"/>
          <w:lang w:val="hr-HR"/>
        </w:rPr>
      </w:pPr>
      <w:r>
        <w:rPr>
          <w:rFonts w:ascii="Arial" w:hAnsi="Arial" w:cs="Arial"/>
          <w:sz w:val="22"/>
          <w:szCs w:val="22"/>
          <w:lang w:val="hr-HR"/>
        </w:rPr>
        <w:t xml:space="preserve">Datum raspisivanja Javnog natječaja: </w:t>
      </w:r>
    </w:p>
    <w:p w14:paraId="197BDB8C" w14:textId="65C54D3E" w:rsidR="00A12EAB" w:rsidRDefault="00A12EAB" w:rsidP="00A12EAB">
      <w:pPr>
        <w:jc w:val="center"/>
        <w:rPr>
          <w:rFonts w:ascii="Arial" w:hAnsi="Arial" w:cs="Arial"/>
          <w:b/>
          <w:bCs/>
          <w:sz w:val="22"/>
          <w:szCs w:val="22"/>
          <w:lang w:val="hr-HR"/>
        </w:rPr>
      </w:pPr>
      <w:r>
        <w:rPr>
          <w:rFonts w:ascii="Arial" w:hAnsi="Arial" w:cs="Arial"/>
          <w:b/>
          <w:bCs/>
          <w:sz w:val="22"/>
          <w:szCs w:val="22"/>
          <w:lang w:val="hr-HR"/>
        </w:rPr>
        <w:t>29. 09. 2023.</w:t>
      </w:r>
    </w:p>
    <w:p w14:paraId="3FA241C2" w14:textId="77777777" w:rsidR="00A12EAB" w:rsidRDefault="00A12EAB" w:rsidP="00A12EAB">
      <w:pPr>
        <w:jc w:val="center"/>
        <w:rPr>
          <w:rFonts w:ascii="Arial" w:hAnsi="Arial" w:cs="Arial"/>
          <w:sz w:val="22"/>
          <w:szCs w:val="22"/>
          <w:lang w:val="hr-HR"/>
        </w:rPr>
      </w:pPr>
      <w:r>
        <w:rPr>
          <w:rFonts w:ascii="Arial" w:hAnsi="Arial" w:cs="Arial"/>
          <w:sz w:val="22"/>
          <w:szCs w:val="22"/>
          <w:lang w:val="hr-HR"/>
        </w:rPr>
        <w:t xml:space="preserve">Rok za dostavu prijava na Javni natječaj: </w:t>
      </w:r>
    </w:p>
    <w:p w14:paraId="4EC17649" w14:textId="3C49D845" w:rsidR="00A12EAB" w:rsidRDefault="00A12EAB" w:rsidP="00A12EAB">
      <w:pPr>
        <w:jc w:val="center"/>
        <w:rPr>
          <w:rFonts w:ascii="Arial" w:hAnsi="Arial" w:cs="Arial"/>
          <w:b/>
          <w:bCs/>
          <w:szCs w:val="24"/>
          <w:lang w:val="hr-HR"/>
        </w:rPr>
      </w:pPr>
      <w:r>
        <w:rPr>
          <w:rFonts w:ascii="Arial" w:hAnsi="Arial" w:cs="Arial"/>
          <w:b/>
          <w:bCs/>
          <w:szCs w:val="24"/>
          <w:lang w:val="hr-HR"/>
        </w:rPr>
        <w:t>30.11.2023.</w:t>
      </w:r>
    </w:p>
    <w:p w14:paraId="6EE39AF2" w14:textId="77777777" w:rsidR="00A12EAB" w:rsidRDefault="00A12EAB" w:rsidP="00A12EAB">
      <w:pPr>
        <w:pStyle w:val="SubTitle1"/>
        <w:rPr>
          <w:rFonts w:ascii="Arial" w:hAnsi="Arial" w:cs="Arial"/>
          <w:b w:val="0"/>
          <w:noProof/>
          <w:sz w:val="22"/>
          <w:szCs w:val="22"/>
          <w:lang w:val="hr-HR"/>
        </w:rPr>
      </w:pPr>
    </w:p>
    <w:p w14:paraId="2CBC1A3F" w14:textId="77777777" w:rsidR="00A12EAB" w:rsidRDefault="00A12EAB" w:rsidP="00A12EAB">
      <w:pPr>
        <w:pStyle w:val="SubTitle2"/>
        <w:rPr>
          <w:rFonts w:ascii="Arial" w:hAnsi="Arial" w:cs="Arial"/>
          <w:sz w:val="22"/>
          <w:szCs w:val="22"/>
          <w:lang w:val="hr-HR"/>
        </w:rPr>
      </w:pPr>
    </w:p>
    <w:p w14:paraId="47479EC1" w14:textId="77777777" w:rsidR="00A12EAB" w:rsidRDefault="00A12EAB" w:rsidP="00A12EAB">
      <w:pPr>
        <w:pStyle w:val="SubTitle1"/>
        <w:rPr>
          <w:rFonts w:ascii="Arial" w:hAnsi="Arial" w:cs="Arial"/>
          <w:b w:val="0"/>
          <w:noProof/>
          <w:sz w:val="22"/>
          <w:szCs w:val="22"/>
          <w:lang w:val="hr-HR"/>
        </w:rPr>
      </w:pPr>
    </w:p>
    <w:p w14:paraId="21A230FA" w14:textId="77777777" w:rsidR="00A12EAB" w:rsidRDefault="00A12EAB" w:rsidP="00A12EAB">
      <w:pPr>
        <w:rPr>
          <w:lang w:val="hr-HR"/>
        </w:rPr>
      </w:pPr>
    </w:p>
    <w:p w14:paraId="663D98A5" w14:textId="77777777" w:rsidR="00A12EAB" w:rsidRDefault="00A12EAB" w:rsidP="00A12EAB">
      <w:pPr>
        <w:rPr>
          <w:lang w:val="hr-HR"/>
        </w:rPr>
      </w:pPr>
    </w:p>
    <w:p w14:paraId="6415EA20" w14:textId="77777777" w:rsidR="00A12EAB" w:rsidRDefault="00A12EAB" w:rsidP="00A12EAB">
      <w:pPr>
        <w:rPr>
          <w:lang w:val="hr-HR"/>
        </w:rPr>
      </w:pPr>
    </w:p>
    <w:p w14:paraId="37C3B4F4" w14:textId="77777777" w:rsidR="00A12EAB" w:rsidRDefault="00A12EAB" w:rsidP="00A12EAB">
      <w:pPr>
        <w:pStyle w:val="SubTitle1"/>
        <w:tabs>
          <w:tab w:val="left" w:pos="7635"/>
        </w:tabs>
        <w:jc w:val="left"/>
        <w:rPr>
          <w:lang w:val="hr-HR"/>
        </w:rPr>
      </w:pPr>
      <w:r>
        <w:rPr>
          <w:lang w:val="hr-HR"/>
        </w:rPr>
        <w:tab/>
      </w:r>
    </w:p>
    <w:p w14:paraId="6A01BA9F" w14:textId="77777777" w:rsidR="00A12EAB" w:rsidRDefault="00A12EAB" w:rsidP="00A12EAB">
      <w:pPr>
        <w:pStyle w:val="SubTitle1"/>
        <w:jc w:val="left"/>
        <w:rPr>
          <w:lang w:val="hr-HR"/>
        </w:rPr>
      </w:pPr>
    </w:p>
    <w:p w14:paraId="5F6158A0" w14:textId="77777777" w:rsidR="00A12EAB" w:rsidRDefault="00A12EAB" w:rsidP="00A12EAB">
      <w:pPr>
        <w:pStyle w:val="SubTitle2"/>
        <w:rPr>
          <w:lang w:val="hr-HR"/>
        </w:rPr>
      </w:pPr>
    </w:p>
    <w:p w14:paraId="3491DD6C" w14:textId="77777777" w:rsidR="00A12EAB" w:rsidRDefault="00A12EAB" w:rsidP="00A12EAB">
      <w:pPr>
        <w:pStyle w:val="SubTitle2"/>
        <w:rPr>
          <w:lang w:val="hr-HR"/>
        </w:rPr>
      </w:pPr>
    </w:p>
    <w:p w14:paraId="5AE85645" w14:textId="77777777" w:rsidR="00A12EAB" w:rsidRDefault="00A12EAB" w:rsidP="00A12EAB">
      <w:pPr>
        <w:pStyle w:val="SubTitle2"/>
        <w:jc w:val="left"/>
        <w:rPr>
          <w:lang w:val="hr-HR"/>
        </w:rPr>
      </w:pPr>
    </w:p>
    <w:p w14:paraId="1E426D56" w14:textId="77777777" w:rsidR="00A12EAB" w:rsidRDefault="00A12EAB" w:rsidP="00A12EAB">
      <w:pPr>
        <w:pStyle w:val="SubTitle1"/>
        <w:rPr>
          <w:rFonts w:ascii="Arial" w:hAnsi="Arial" w:cs="Arial"/>
          <w:noProof/>
          <w:sz w:val="32"/>
          <w:szCs w:val="32"/>
          <w:lang w:val="hr-HR"/>
        </w:rPr>
      </w:pPr>
      <w:r>
        <w:rPr>
          <w:rFonts w:ascii="Arial" w:hAnsi="Arial" w:cs="Arial"/>
          <w:noProof/>
          <w:sz w:val="32"/>
          <w:szCs w:val="32"/>
          <w:lang w:val="hr-HR"/>
        </w:rPr>
        <w:lastRenderedPageBreak/>
        <w:t>SADRŽAJ</w:t>
      </w:r>
      <w:r>
        <w:rPr>
          <w:rFonts w:ascii="Arial" w:hAnsi="Arial" w:cs="Arial"/>
          <w:sz w:val="22"/>
          <w:szCs w:val="22"/>
        </w:rPr>
        <w:fldChar w:fldCharType="begin"/>
      </w:r>
      <w:r>
        <w:rPr>
          <w:rFonts w:ascii="Arial" w:hAnsi="Arial" w:cs="Arial"/>
          <w:sz w:val="22"/>
          <w:szCs w:val="22"/>
        </w:rPr>
        <w:instrText xml:space="preserve"> TOC \o "1-3" \h \z \u </w:instrText>
      </w:r>
      <w:r>
        <w:rPr>
          <w:rFonts w:ascii="Arial" w:hAnsi="Arial" w:cs="Arial"/>
          <w:sz w:val="22"/>
          <w:szCs w:val="22"/>
        </w:rPr>
        <w:fldChar w:fldCharType="separate"/>
      </w:r>
    </w:p>
    <w:p w14:paraId="75692EAA" w14:textId="77777777" w:rsidR="00A12EAB" w:rsidRDefault="00000000" w:rsidP="00A12EAB">
      <w:pPr>
        <w:pStyle w:val="Sadraj1"/>
        <w:spacing w:after="0" w:line="360" w:lineRule="auto"/>
        <w:rPr>
          <w:rFonts w:ascii="Arial" w:hAnsi="Arial" w:cs="Arial"/>
          <w:b w:val="0"/>
          <w:caps w:val="0"/>
          <w:noProof/>
          <w:szCs w:val="22"/>
          <w:lang w:val="hr-HR" w:eastAsia="hr-HR"/>
        </w:rPr>
      </w:pPr>
      <w:hyperlink r:id="rId6" w:anchor="_Toc59532352" w:history="1">
        <w:r w:rsidR="00A12EAB">
          <w:rPr>
            <w:rStyle w:val="Hiperveza"/>
            <w:rFonts w:cs="Arial"/>
            <w:noProof/>
            <w:szCs w:val="22"/>
            <w:lang w:val="hr-HR"/>
          </w:rPr>
          <w:t>1.</w:t>
        </w:r>
        <w:r w:rsidR="00A12EAB">
          <w:rPr>
            <w:rStyle w:val="Hiperveza"/>
            <w:rFonts w:cs="Arial"/>
            <w:b w:val="0"/>
            <w:caps w:val="0"/>
            <w:noProof/>
            <w:szCs w:val="22"/>
            <w:lang w:val="hr-HR" w:eastAsia="hr-HR"/>
          </w:rPr>
          <w:tab/>
        </w:r>
        <w:r w:rsidR="00A12EAB">
          <w:rPr>
            <w:rStyle w:val="Hiperveza"/>
            <w:rFonts w:cs="Arial"/>
            <w:noProof/>
            <w:szCs w:val="22"/>
            <w:lang w:val="hr-HR"/>
          </w:rPr>
          <w:t xml:space="preserve"> UVOD</w:t>
        </w:r>
        <w:r w:rsidR="00A12EAB">
          <w:rPr>
            <w:rStyle w:val="Hiperveza"/>
            <w:rFonts w:cs="Arial"/>
            <w:noProof/>
            <w:webHidden/>
            <w:szCs w:val="22"/>
          </w:rPr>
          <w:tab/>
        </w:r>
        <w:r w:rsidR="00A12EAB">
          <w:rPr>
            <w:rStyle w:val="Hiperveza"/>
            <w:rFonts w:cs="Arial"/>
            <w:noProof/>
            <w:webHidden/>
            <w:szCs w:val="22"/>
          </w:rPr>
          <w:fldChar w:fldCharType="begin"/>
        </w:r>
        <w:r w:rsidR="00A12EAB">
          <w:rPr>
            <w:rStyle w:val="Hiperveza"/>
            <w:rFonts w:cs="Arial"/>
            <w:noProof/>
            <w:webHidden/>
            <w:szCs w:val="22"/>
          </w:rPr>
          <w:instrText xml:space="preserve"> PAGEREF _Toc59532352 \h </w:instrText>
        </w:r>
        <w:r w:rsidR="00A12EAB">
          <w:rPr>
            <w:rStyle w:val="Hiperveza"/>
            <w:rFonts w:cs="Arial"/>
            <w:noProof/>
            <w:webHidden/>
            <w:szCs w:val="22"/>
          </w:rPr>
        </w:r>
        <w:r w:rsidR="00A12EAB">
          <w:rPr>
            <w:rStyle w:val="Hiperveza"/>
            <w:rFonts w:cs="Arial"/>
            <w:noProof/>
            <w:webHidden/>
            <w:szCs w:val="22"/>
          </w:rPr>
          <w:fldChar w:fldCharType="separate"/>
        </w:r>
        <w:r w:rsidR="00A12EAB">
          <w:rPr>
            <w:rStyle w:val="Hiperveza"/>
            <w:rFonts w:cs="Arial"/>
            <w:noProof/>
            <w:webHidden/>
            <w:szCs w:val="22"/>
          </w:rPr>
          <w:t>3</w:t>
        </w:r>
        <w:r w:rsidR="00A12EAB">
          <w:rPr>
            <w:rStyle w:val="Hiperveza"/>
            <w:rFonts w:cs="Arial"/>
            <w:noProof/>
            <w:webHidden/>
            <w:szCs w:val="22"/>
          </w:rPr>
          <w:fldChar w:fldCharType="end"/>
        </w:r>
      </w:hyperlink>
    </w:p>
    <w:p w14:paraId="5F303953" w14:textId="77777777" w:rsidR="00A12EAB" w:rsidRDefault="00000000" w:rsidP="00A12EAB">
      <w:pPr>
        <w:pStyle w:val="Sadraj2"/>
        <w:spacing w:after="0" w:line="360" w:lineRule="auto"/>
        <w:rPr>
          <w:rFonts w:ascii="Arial" w:hAnsi="Arial" w:cs="Arial"/>
          <w:noProof/>
          <w:szCs w:val="22"/>
          <w:lang w:val="hr-HR" w:eastAsia="hr-HR"/>
        </w:rPr>
      </w:pPr>
      <w:hyperlink r:id="rId7" w:anchor="_Toc59532353" w:history="1">
        <w:r w:rsidR="00A12EAB">
          <w:rPr>
            <w:rStyle w:val="Hiperveza"/>
            <w:rFonts w:cs="Arial"/>
            <w:noProof/>
            <w:szCs w:val="22"/>
            <w:lang w:val="hr-HR"/>
          </w:rPr>
          <w:t>1.1</w:t>
        </w:r>
        <w:r w:rsidR="00A12EAB">
          <w:rPr>
            <w:rStyle w:val="Hiperveza"/>
            <w:rFonts w:cs="Arial"/>
            <w:noProof/>
            <w:szCs w:val="22"/>
            <w:lang w:val="hr-HR" w:eastAsia="hr-HR"/>
          </w:rPr>
          <w:tab/>
        </w:r>
        <w:r w:rsidR="00A12EAB">
          <w:rPr>
            <w:rStyle w:val="Hiperveza"/>
            <w:rFonts w:cs="Arial"/>
            <w:noProof/>
            <w:szCs w:val="22"/>
            <w:lang w:val="hr-HR"/>
          </w:rPr>
          <w:t>TEMELJI ZA RASPISIVANJE JAVNOG NATJEČAJA</w:t>
        </w:r>
        <w:r w:rsidR="00A12EAB">
          <w:rPr>
            <w:rStyle w:val="Hiperveza"/>
            <w:rFonts w:cs="Arial"/>
            <w:noProof/>
            <w:webHidden/>
            <w:szCs w:val="22"/>
          </w:rPr>
          <w:tab/>
        </w:r>
        <w:r w:rsidR="00A12EAB">
          <w:rPr>
            <w:rStyle w:val="Hiperveza"/>
            <w:rFonts w:cs="Arial"/>
            <w:noProof/>
            <w:webHidden/>
            <w:szCs w:val="22"/>
          </w:rPr>
          <w:fldChar w:fldCharType="begin"/>
        </w:r>
        <w:r w:rsidR="00A12EAB">
          <w:rPr>
            <w:rStyle w:val="Hiperveza"/>
            <w:rFonts w:cs="Arial"/>
            <w:noProof/>
            <w:webHidden/>
            <w:szCs w:val="22"/>
          </w:rPr>
          <w:instrText xml:space="preserve"> PAGEREF _Toc59532353 \h </w:instrText>
        </w:r>
        <w:r w:rsidR="00A12EAB">
          <w:rPr>
            <w:rStyle w:val="Hiperveza"/>
            <w:rFonts w:cs="Arial"/>
            <w:noProof/>
            <w:webHidden/>
            <w:szCs w:val="22"/>
          </w:rPr>
        </w:r>
        <w:r w:rsidR="00A12EAB">
          <w:rPr>
            <w:rStyle w:val="Hiperveza"/>
            <w:rFonts w:cs="Arial"/>
            <w:noProof/>
            <w:webHidden/>
            <w:szCs w:val="22"/>
          </w:rPr>
          <w:fldChar w:fldCharType="separate"/>
        </w:r>
        <w:r w:rsidR="00A12EAB">
          <w:rPr>
            <w:rStyle w:val="Hiperveza"/>
            <w:rFonts w:cs="Arial"/>
            <w:noProof/>
            <w:webHidden/>
            <w:szCs w:val="22"/>
          </w:rPr>
          <w:t>3</w:t>
        </w:r>
        <w:r w:rsidR="00A12EAB">
          <w:rPr>
            <w:rStyle w:val="Hiperveza"/>
            <w:rFonts w:cs="Arial"/>
            <w:noProof/>
            <w:webHidden/>
            <w:szCs w:val="22"/>
          </w:rPr>
          <w:fldChar w:fldCharType="end"/>
        </w:r>
      </w:hyperlink>
    </w:p>
    <w:p w14:paraId="581411DF" w14:textId="77777777" w:rsidR="00A12EAB" w:rsidRDefault="00000000" w:rsidP="00A12EAB">
      <w:pPr>
        <w:pStyle w:val="Sadraj2"/>
        <w:spacing w:after="0" w:line="360" w:lineRule="auto"/>
        <w:rPr>
          <w:rFonts w:ascii="Arial" w:hAnsi="Arial" w:cs="Arial"/>
          <w:noProof/>
          <w:szCs w:val="22"/>
          <w:lang w:val="hr-HR" w:eastAsia="hr-HR"/>
        </w:rPr>
      </w:pPr>
      <w:hyperlink r:id="rId8" w:anchor="_Toc59532354" w:history="1">
        <w:r w:rsidR="00A12EAB">
          <w:rPr>
            <w:rStyle w:val="Hiperveza"/>
            <w:rFonts w:cs="Arial"/>
            <w:noProof/>
            <w:szCs w:val="22"/>
            <w:lang w:val="hr-HR"/>
          </w:rPr>
          <w:t>1.2</w:t>
        </w:r>
        <w:r w:rsidR="00A12EAB">
          <w:rPr>
            <w:rStyle w:val="Hiperveza"/>
            <w:rFonts w:cs="Arial"/>
            <w:noProof/>
            <w:szCs w:val="22"/>
            <w:lang w:val="hr-HR" w:eastAsia="hr-HR"/>
          </w:rPr>
          <w:tab/>
        </w:r>
        <w:r w:rsidR="00A12EAB">
          <w:rPr>
            <w:rStyle w:val="Hiperveza"/>
            <w:rFonts w:cs="Arial"/>
            <w:noProof/>
            <w:szCs w:val="22"/>
            <w:lang w:val="hr-HR"/>
          </w:rPr>
          <w:t>CILJEVI NATJEČAJA I PRIORITETI ZA DODJELU SREDSTAVA</w:t>
        </w:r>
        <w:r w:rsidR="00A12EAB">
          <w:rPr>
            <w:rStyle w:val="Hiperveza"/>
            <w:rFonts w:cs="Arial"/>
            <w:noProof/>
            <w:webHidden/>
            <w:szCs w:val="22"/>
          </w:rPr>
          <w:tab/>
        </w:r>
        <w:r w:rsidR="00A12EAB">
          <w:rPr>
            <w:rStyle w:val="Hiperveza"/>
            <w:rFonts w:cs="Arial"/>
            <w:noProof/>
            <w:webHidden/>
            <w:szCs w:val="22"/>
          </w:rPr>
          <w:fldChar w:fldCharType="begin"/>
        </w:r>
        <w:r w:rsidR="00A12EAB">
          <w:rPr>
            <w:rStyle w:val="Hiperveza"/>
            <w:rFonts w:cs="Arial"/>
            <w:noProof/>
            <w:webHidden/>
            <w:szCs w:val="22"/>
          </w:rPr>
          <w:instrText xml:space="preserve"> PAGEREF _Toc59532354 \h </w:instrText>
        </w:r>
        <w:r w:rsidR="00A12EAB">
          <w:rPr>
            <w:rStyle w:val="Hiperveza"/>
            <w:rFonts w:cs="Arial"/>
            <w:noProof/>
            <w:webHidden/>
            <w:szCs w:val="22"/>
          </w:rPr>
        </w:r>
        <w:r w:rsidR="00A12EAB">
          <w:rPr>
            <w:rStyle w:val="Hiperveza"/>
            <w:rFonts w:cs="Arial"/>
            <w:noProof/>
            <w:webHidden/>
            <w:szCs w:val="22"/>
          </w:rPr>
          <w:fldChar w:fldCharType="separate"/>
        </w:r>
        <w:r w:rsidR="00A12EAB">
          <w:rPr>
            <w:rStyle w:val="Hiperveza"/>
            <w:rFonts w:cs="Arial"/>
            <w:noProof/>
            <w:webHidden/>
            <w:szCs w:val="22"/>
          </w:rPr>
          <w:t>4</w:t>
        </w:r>
        <w:r w:rsidR="00A12EAB">
          <w:rPr>
            <w:rStyle w:val="Hiperveza"/>
            <w:rFonts w:cs="Arial"/>
            <w:noProof/>
            <w:webHidden/>
            <w:szCs w:val="22"/>
          </w:rPr>
          <w:fldChar w:fldCharType="end"/>
        </w:r>
      </w:hyperlink>
    </w:p>
    <w:p w14:paraId="14FE875C" w14:textId="77777777" w:rsidR="00A12EAB" w:rsidRDefault="00000000" w:rsidP="00A12EAB">
      <w:pPr>
        <w:pStyle w:val="Sadraj2"/>
        <w:spacing w:after="0" w:line="360" w:lineRule="auto"/>
        <w:rPr>
          <w:rStyle w:val="Hiperveza"/>
        </w:rPr>
      </w:pPr>
      <w:hyperlink r:id="rId9" w:anchor="_Toc59532355" w:history="1">
        <w:r w:rsidR="00A12EAB">
          <w:rPr>
            <w:rStyle w:val="Hiperveza"/>
            <w:rFonts w:cs="Arial"/>
            <w:noProof/>
            <w:szCs w:val="22"/>
            <w:lang w:val="hr-HR"/>
          </w:rPr>
          <w:t>1.3</w:t>
        </w:r>
        <w:r w:rsidR="00A12EAB">
          <w:rPr>
            <w:rStyle w:val="Hiperveza"/>
            <w:rFonts w:cs="Arial"/>
            <w:noProof/>
            <w:szCs w:val="22"/>
            <w:lang w:val="hr-HR" w:eastAsia="hr-HR"/>
          </w:rPr>
          <w:tab/>
        </w:r>
        <w:r w:rsidR="00A12EAB">
          <w:rPr>
            <w:rStyle w:val="Hiperveza"/>
            <w:rFonts w:cs="Arial"/>
            <w:noProof/>
            <w:szCs w:val="22"/>
            <w:lang w:val="hr-HR"/>
          </w:rPr>
          <w:t>PLANIRANI IZNOSI I UKUPNA VRIJEDNOST NATJEČAJA</w:t>
        </w:r>
        <w:r w:rsidR="00A12EAB">
          <w:rPr>
            <w:rStyle w:val="Hiperveza"/>
            <w:rFonts w:cs="Arial"/>
            <w:noProof/>
            <w:webHidden/>
            <w:szCs w:val="22"/>
          </w:rPr>
          <w:tab/>
        </w:r>
        <w:r w:rsidR="00A12EAB">
          <w:rPr>
            <w:rStyle w:val="Hiperveza"/>
            <w:rFonts w:cs="Arial"/>
            <w:noProof/>
            <w:webHidden/>
            <w:szCs w:val="22"/>
          </w:rPr>
          <w:fldChar w:fldCharType="begin"/>
        </w:r>
        <w:r w:rsidR="00A12EAB">
          <w:rPr>
            <w:rStyle w:val="Hiperveza"/>
            <w:rFonts w:cs="Arial"/>
            <w:noProof/>
            <w:webHidden/>
            <w:szCs w:val="22"/>
          </w:rPr>
          <w:instrText xml:space="preserve"> PAGEREF _Toc59532355 \h </w:instrText>
        </w:r>
        <w:r w:rsidR="00A12EAB">
          <w:rPr>
            <w:rStyle w:val="Hiperveza"/>
            <w:rFonts w:cs="Arial"/>
            <w:noProof/>
            <w:webHidden/>
            <w:szCs w:val="22"/>
          </w:rPr>
        </w:r>
        <w:r w:rsidR="00A12EAB">
          <w:rPr>
            <w:rStyle w:val="Hiperveza"/>
            <w:rFonts w:cs="Arial"/>
            <w:noProof/>
            <w:webHidden/>
            <w:szCs w:val="22"/>
          </w:rPr>
          <w:fldChar w:fldCharType="separate"/>
        </w:r>
        <w:r w:rsidR="00A12EAB">
          <w:rPr>
            <w:rStyle w:val="Hiperveza"/>
            <w:rFonts w:cs="Arial"/>
            <w:noProof/>
            <w:webHidden/>
            <w:szCs w:val="22"/>
          </w:rPr>
          <w:t>4</w:t>
        </w:r>
        <w:r w:rsidR="00A12EAB">
          <w:rPr>
            <w:rStyle w:val="Hiperveza"/>
            <w:rFonts w:cs="Arial"/>
            <w:noProof/>
            <w:webHidden/>
            <w:szCs w:val="22"/>
          </w:rPr>
          <w:fldChar w:fldCharType="end"/>
        </w:r>
      </w:hyperlink>
    </w:p>
    <w:p w14:paraId="039B84C1" w14:textId="77777777" w:rsidR="00A12EAB" w:rsidRDefault="00A12EAB" w:rsidP="00A12EAB">
      <w:pPr>
        <w:rPr>
          <w:lang w:val="hr-HR" w:eastAsia="hr-HR"/>
        </w:rPr>
      </w:pPr>
    </w:p>
    <w:p w14:paraId="004099AA" w14:textId="77777777" w:rsidR="00A12EAB" w:rsidRDefault="00000000" w:rsidP="00A12EAB">
      <w:pPr>
        <w:pStyle w:val="Sadraj1"/>
        <w:spacing w:after="0" w:line="360" w:lineRule="auto"/>
        <w:rPr>
          <w:rFonts w:ascii="Arial" w:hAnsi="Arial" w:cs="Arial"/>
          <w:b w:val="0"/>
          <w:caps w:val="0"/>
          <w:noProof/>
          <w:szCs w:val="22"/>
          <w:lang w:val="hr-HR" w:eastAsia="hr-HR"/>
        </w:rPr>
      </w:pPr>
      <w:hyperlink r:id="rId10" w:anchor="_Toc59532356" w:history="1">
        <w:r w:rsidR="00A12EAB">
          <w:rPr>
            <w:rStyle w:val="Hiperveza"/>
            <w:rFonts w:cs="Arial"/>
            <w:noProof/>
            <w:szCs w:val="22"/>
            <w:lang w:val="hr-HR"/>
          </w:rPr>
          <w:t>2.</w:t>
        </w:r>
        <w:r w:rsidR="00A12EAB">
          <w:rPr>
            <w:rStyle w:val="Hiperveza"/>
            <w:rFonts w:cs="Arial"/>
            <w:b w:val="0"/>
            <w:caps w:val="0"/>
            <w:noProof/>
            <w:szCs w:val="22"/>
            <w:lang w:val="hr-HR" w:eastAsia="hr-HR"/>
          </w:rPr>
          <w:tab/>
        </w:r>
        <w:r w:rsidR="00A12EAB">
          <w:rPr>
            <w:rStyle w:val="Hiperveza"/>
            <w:rFonts w:cs="Arial"/>
            <w:noProof/>
            <w:szCs w:val="22"/>
            <w:lang w:val="hr-HR"/>
          </w:rPr>
          <w:t>FORMALNI UVJETI NATJEČAJA</w:t>
        </w:r>
        <w:r w:rsidR="00A12EAB">
          <w:rPr>
            <w:rStyle w:val="Hiperveza"/>
            <w:rFonts w:cs="Arial"/>
            <w:noProof/>
            <w:webHidden/>
            <w:szCs w:val="22"/>
          </w:rPr>
          <w:tab/>
        </w:r>
        <w:r w:rsidR="00A12EAB">
          <w:rPr>
            <w:rStyle w:val="Hiperveza"/>
            <w:rFonts w:cs="Arial"/>
            <w:noProof/>
            <w:webHidden/>
            <w:szCs w:val="22"/>
          </w:rPr>
          <w:fldChar w:fldCharType="begin"/>
        </w:r>
        <w:r w:rsidR="00A12EAB">
          <w:rPr>
            <w:rStyle w:val="Hiperveza"/>
            <w:rFonts w:cs="Arial"/>
            <w:noProof/>
            <w:webHidden/>
            <w:szCs w:val="22"/>
          </w:rPr>
          <w:instrText xml:space="preserve"> PAGEREF _Toc59532356 \h </w:instrText>
        </w:r>
        <w:r w:rsidR="00A12EAB">
          <w:rPr>
            <w:rStyle w:val="Hiperveza"/>
            <w:rFonts w:cs="Arial"/>
            <w:noProof/>
            <w:webHidden/>
            <w:szCs w:val="22"/>
          </w:rPr>
        </w:r>
        <w:r w:rsidR="00A12EAB">
          <w:rPr>
            <w:rStyle w:val="Hiperveza"/>
            <w:rFonts w:cs="Arial"/>
            <w:noProof/>
            <w:webHidden/>
            <w:szCs w:val="22"/>
          </w:rPr>
          <w:fldChar w:fldCharType="separate"/>
        </w:r>
        <w:r w:rsidR="00A12EAB">
          <w:rPr>
            <w:rStyle w:val="Hiperveza"/>
            <w:rFonts w:cs="Arial"/>
            <w:noProof/>
            <w:webHidden/>
            <w:szCs w:val="22"/>
          </w:rPr>
          <w:t>4</w:t>
        </w:r>
        <w:r w:rsidR="00A12EAB">
          <w:rPr>
            <w:rStyle w:val="Hiperveza"/>
            <w:rFonts w:cs="Arial"/>
            <w:noProof/>
            <w:webHidden/>
            <w:szCs w:val="22"/>
          </w:rPr>
          <w:fldChar w:fldCharType="end"/>
        </w:r>
      </w:hyperlink>
    </w:p>
    <w:p w14:paraId="4953AF0D" w14:textId="77777777" w:rsidR="00A12EAB" w:rsidRDefault="00000000" w:rsidP="00A12EAB">
      <w:pPr>
        <w:pStyle w:val="Sadraj2"/>
        <w:spacing w:after="0" w:line="360" w:lineRule="auto"/>
        <w:rPr>
          <w:rFonts w:ascii="Arial" w:hAnsi="Arial" w:cs="Arial"/>
          <w:noProof/>
          <w:szCs w:val="22"/>
          <w:lang w:val="hr-HR" w:eastAsia="hr-HR"/>
        </w:rPr>
      </w:pPr>
      <w:hyperlink r:id="rId11" w:anchor="_Toc59532357" w:history="1">
        <w:r w:rsidR="00A12EAB">
          <w:rPr>
            <w:rStyle w:val="Hiperveza"/>
            <w:rFonts w:cs="Arial"/>
            <w:noProof/>
            <w:szCs w:val="22"/>
            <w:lang w:val="hr-HR"/>
          </w:rPr>
          <w:t>2.1.      PRIHVATLJIVOST</w:t>
        </w:r>
        <w:r w:rsidR="00A12EAB">
          <w:rPr>
            <w:rStyle w:val="Hiperveza"/>
            <w:rFonts w:cs="Arial"/>
            <w:noProof/>
            <w:webHidden/>
            <w:szCs w:val="22"/>
          </w:rPr>
          <w:tab/>
        </w:r>
        <w:r w:rsidR="00A12EAB">
          <w:rPr>
            <w:rStyle w:val="Hiperveza"/>
            <w:rFonts w:cs="Arial"/>
            <w:noProof/>
            <w:webHidden/>
            <w:szCs w:val="22"/>
          </w:rPr>
          <w:fldChar w:fldCharType="begin"/>
        </w:r>
        <w:r w:rsidR="00A12EAB">
          <w:rPr>
            <w:rStyle w:val="Hiperveza"/>
            <w:rFonts w:cs="Arial"/>
            <w:noProof/>
            <w:webHidden/>
            <w:szCs w:val="22"/>
          </w:rPr>
          <w:instrText xml:space="preserve"> PAGEREF _Toc59532357 \h </w:instrText>
        </w:r>
        <w:r w:rsidR="00A12EAB">
          <w:rPr>
            <w:rStyle w:val="Hiperveza"/>
            <w:rFonts w:cs="Arial"/>
            <w:noProof/>
            <w:webHidden/>
            <w:szCs w:val="22"/>
          </w:rPr>
        </w:r>
        <w:r w:rsidR="00A12EAB">
          <w:rPr>
            <w:rStyle w:val="Hiperveza"/>
            <w:rFonts w:cs="Arial"/>
            <w:noProof/>
            <w:webHidden/>
            <w:szCs w:val="22"/>
          </w:rPr>
          <w:fldChar w:fldCharType="separate"/>
        </w:r>
        <w:r w:rsidR="00A12EAB">
          <w:rPr>
            <w:rStyle w:val="Hiperveza"/>
            <w:rFonts w:cs="Arial"/>
            <w:noProof/>
            <w:webHidden/>
            <w:szCs w:val="22"/>
          </w:rPr>
          <w:t>4</w:t>
        </w:r>
        <w:r w:rsidR="00A12EAB">
          <w:rPr>
            <w:rStyle w:val="Hiperveza"/>
            <w:rFonts w:cs="Arial"/>
            <w:noProof/>
            <w:webHidden/>
            <w:szCs w:val="22"/>
          </w:rPr>
          <w:fldChar w:fldCharType="end"/>
        </w:r>
      </w:hyperlink>
    </w:p>
    <w:p w14:paraId="2A6F6A94" w14:textId="77777777" w:rsidR="00A12EAB" w:rsidRDefault="00000000" w:rsidP="00A12EAB">
      <w:pPr>
        <w:pStyle w:val="Sadraj3"/>
        <w:spacing w:after="0" w:line="360" w:lineRule="auto"/>
        <w:rPr>
          <w:rFonts w:ascii="Arial" w:hAnsi="Arial" w:cs="Arial"/>
          <w:sz w:val="22"/>
          <w:szCs w:val="22"/>
          <w:lang w:val="hr-HR" w:eastAsia="hr-HR"/>
        </w:rPr>
      </w:pPr>
      <w:hyperlink r:id="rId12" w:anchor="_Toc59532358" w:history="1">
        <w:r w:rsidR="00A12EAB">
          <w:rPr>
            <w:rStyle w:val="Hiperveza"/>
            <w:rFonts w:cs="Arial"/>
            <w:sz w:val="22"/>
            <w:szCs w:val="22"/>
            <w:lang w:val="hr-HR"/>
          </w:rPr>
          <w:t>2.1.1</w:t>
        </w:r>
        <w:r w:rsidR="00A12EAB">
          <w:rPr>
            <w:rStyle w:val="Hiperveza"/>
            <w:rFonts w:cs="Arial"/>
            <w:sz w:val="22"/>
            <w:szCs w:val="22"/>
            <w:lang w:val="hr-HR" w:eastAsia="hr-HR"/>
          </w:rPr>
          <w:tab/>
        </w:r>
        <w:r w:rsidR="00A12EAB">
          <w:rPr>
            <w:rStyle w:val="Hiperveza"/>
            <w:rFonts w:cs="Arial"/>
            <w:sz w:val="22"/>
            <w:szCs w:val="22"/>
            <w:lang w:val="hr-HR"/>
          </w:rPr>
          <w:t>PRIHVATLJIVI PRIJAVITELJI</w:t>
        </w:r>
        <w:r w:rsidR="00A12EAB">
          <w:rPr>
            <w:rStyle w:val="Hiperveza"/>
            <w:rFonts w:cs="Arial"/>
            <w:webHidden/>
            <w:sz w:val="22"/>
            <w:szCs w:val="22"/>
          </w:rPr>
          <w:tab/>
        </w:r>
        <w:r w:rsidR="00A12EAB">
          <w:rPr>
            <w:rStyle w:val="Hiperveza"/>
            <w:rFonts w:cs="Arial"/>
            <w:webHidden/>
            <w:sz w:val="22"/>
            <w:szCs w:val="22"/>
          </w:rPr>
          <w:fldChar w:fldCharType="begin"/>
        </w:r>
        <w:r w:rsidR="00A12EAB">
          <w:rPr>
            <w:rStyle w:val="Hiperveza"/>
            <w:rFonts w:cs="Arial"/>
            <w:webHidden/>
            <w:sz w:val="22"/>
            <w:szCs w:val="22"/>
          </w:rPr>
          <w:instrText xml:space="preserve"> PAGEREF _Toc59532358 \h </w:instrText>
        </w:r>
        <w:r w:rsidR="00A12EAB">
          <w:rPr>
            <w:rStyle w:val="Hiperveza"/>
            <w:rFonts w:cs="Arial"/>
            <w:webHidden/>
            <w:sz w:val="22"/>
            <w:szCs w:val="22"/>
          </w:rPr>
        </w:r>
        <w:r w:rsidR="00A12EAB">
          <w:rPr>
            <w:rStyle w:val="Hiperveza"/>
            <w:rFonts w:cs="Arial"/>
            <w:webHidden/>
            <w:sz w:val="22"/>
            <w:szCs w:val="22"/>
          </w:rPr>
          <w:fldChar w:fldCharType="separate"/>
        </w:r>
        <w:r w:rsidR="00A12EAB">
          <w:rPr>
            <w:rStyle w:val="Hiperveza"/>
            <w:rFonts w:cs="Arial"/>
            <w:webHidden/>
            <w:sz w:val="22"/>
            <w:szCs w:val="22"/>
          </w:rPr>
          <w:t>4</w:t>
        </w:r>
        <w:r w:rsidR="00A12EAB">
          <w:rPr>
            <w:rStyle w:val="Hiperveza"/>
            <w:rFonts w:cs="Arial"/>
            <w:webHidden/>
            <w:sz w:val="22"/>
            <w:szCs w:val="22"/>
          </w:rPr>
          <w:fldChar w:fldCharType="end"/>
        </w:r>
      </w:hyperlink>
    </w:p>
    <w:p w14:paraId="0F58845D" w14:textId="77777777" w:rsidR="00A12EAB" w:rsidRDefault="00000000" w:rsidP="00A12EAB">
      <w:pPr>
        <w:pStyle w:val="Sadraj3"/>
        <w:spacing w:after="0" w:line="360" w:lineRule="auto"/>
        <w:rPr>
          <w:rFonts w:ascii="Arial" w:hAnsi="Arial" w:cs="Arial"/>
          <w:sz w:val="22"/>
          <w:szCs w:val="22"/>
          <w:lang w:val="hr-HR" w:eastAsia="hr-HR"/>
        </w:rPr>
      </w:pPr>
      <w:hyperlink r:id="rId13" w:anchor="_Toc59532359" w:history="1">
        <w:r w:rsidR="00A12EAB">
          <w:rPr>
            <w:rStyle w:val="Hiperveza"/>
            <w:rFonts w:eastAsia="Calibri" w:cs="Arial"/>
            <w:sz w:val="22"/>
            <w:szCs w:val="22"/>
            <w:lang w:val="it-IT"/>
          </w:rPr>
          <w:t>2.1.2.</w:t>
        </w:r>
        <w:r w:rsidR="00A12EAB">
          <w:rPr>
            <w:rStyle w:val="Hiperveza"/>
            <w:rFonts w:cs="Arial"/>
            <w:sz w:val="22"/>
            <w:szCs w:val="22"/>
            <w:lang w:val="hr-HR" w:eastAsia="hr-HR"/>
          </w:rPr>
          <w:tab/>
        </w:r>
        <w:r w:rsidR="00A12EAB">
          <w:rPr>
            <w:rStyle w:val="Hiperveza"/>
            <w:rFonts w:eastAsia="Calibri" w:cs="Arial"/>
            <w:sz w:val="22"/>
            <w:szCs w:val="22"/>
            <w:lang w:val="it-IT"/>
          </w:rPr>
          <w:t xml:space="preserve">PRIHVATLJIVI PARTNERI NA </w:t>
        </w:r>
        <w:r w:rsidR="00A12EAB">
          <w:rPr>
            <w:rStyle w:val="Hiperveza"/>
            <w:rFonts w:eastAsia="Calibri" w:cs="Arial"/>
            <w:sz w:val="22"/>
            <w:szCs w:val="22"/>
            <w:lang w:val="hr-HR"/>
          </w:rPr>
          <w:t xml:space="preserve">PROGRAMU / </w:t>
        </w:r>
        <w:r w:rsidR="00A12EAB">
          <w:rPr>
            <w:rStyle w:val="Hiperveza"/>
            <w:rFonts w:eastAsia="Calibri" w:cs="Arial"/>
            <w:sz w:val="22"/>
            <w:szCs w:val="22"/>
            <w:lang w:val="it-IT"/>
          </w:rPr>
          <w:t>PROJEKTU</w:t>
        </w:r>
        <w:r w:rsidR="00A12EAB">
          <w:rPr>
            <w:rStyle w:val="Hiperveza"/>
            <w:rFonts w:eastAsia="Calibri" w:cs="Arial"/>
            <w:sz w:val="22"/>
            <w:szCs w:val="22"/>
            <w:lang w:val="hr-HR"/>
          </w:rPr>
          <w:t xml:space="preserve"> / MANIFESTACIJI</w:t>
        </w:r>
        <w:r w:rsidR="00A12EAB">
          <w:rPr>
            <w:rStyle w:val="Hiperveza"/>
            <w:rFonts w:cs="Arial"/>
            <w:webHidden/>
            <w:sz w:val="22"/>
            <w:szCs w:val="22"/>
          </w:rPr>
          <w:tab/>
        </w:r>
        <w:r w:rsidR="00A12EAB">
          <w:rPr>
            <w:rStyle w:val="Hiperveza"/>
            <w:rFonts w:cs="Arial"/>
            <w:webHidden/>
            <w:sz w:val="22"/>
            <w:szCs w:val="22"/>
          </w:rPr>
          <w:fldChar w:fldCharType="begin"/>
        </w:r>
        <w:r w:rsidR="00A12EAB">
          <w:rPr>
            <w:rStyle w:val="Hiperveza"/>
            <w:rFonts w:cs="Arial"/>
            <w:webHidden/>
            <w:sz w:val="22"/>
            <w:szCs w:val="22"/>
          </w:rPr>
          <w:instrText xml:space="preserve"> PAGEREF _Toc59532359 \h </w:instrText>
        </w:r>
        <w:r w:rsidR="00A12EAB">
          <w:rPr>
            <w:rStyle w:val="Hiperveza"/>
            <w:rFonts w:cs="Arial"/>
            <w:webHidden/>
            <w:sz w:val="22"/>
            <w:szCs w:val="22"/>
          </w:rPr>
        </w:r>
        <w:r w:rsidR="00A12EAB">
          <w:rPr>
            <w:rStyle w:val="Hiperveza"/>
            <w:rFonts w:cs="Arial"/>
            <w:webHidden/>
            <w:sz w:val="22"/>
            <w:szCs w:val="22"/>
          </w:rPr>
          <w:fldChar w:fldCharType="separate"/>
        </w:r>
        <w:r w:rsidR="00A12EAB">
          <w:rPr>
            <w:rStyle w:val="Hiperveza"/>
            <w:rFonts w:cs="Arial"/>
            <w:webHidden/>
            <w:sz w:val="22"/>
            <w:szCs w:val="22"/>
          </w:rPr>
          <w:t>5</w:t>
        </w:r>
        <w:r w:rsidR="00A12EAB">
          <w:rPr>
            <w:rStyle w:val="Hiperveza"/>
            <w:rFonts w:cs="Arial"/>
            <w:webHidden/>
            <w:sz w:val="22"/>
            <w:szCs w:val="22"/>
          </w:rPr>
          <w:fldChar w:fldCharType="end"/>
        </w:r>
      </w:hyperlink>
    </w:p>
    <w:p w14:paraId="51DA9A08" w14:textId="77777777" w:rsidR="00A12EAB" w:rsidRDefault="00000000" w:rsidP="00A12EAB">
      <w:pPr>
        <w:pStyle w:val="Sadraj3"/>
        <w:spacing w:after="0" w:line="360" w:lineRule="auto"/>
        <w:rPr>
          <w:rFonts w:ascii="Arial" w:hAnsi="Arial" w:cs="Arial"/>
          <w:sz w:val="22"/>
          <w:szCs w:val="22"/>
          <w:lang w:val="hr-HR" w:eastAsia="hr-HR"/>
        </w:rPr>
      </w:pPr>
      <w:hyperlink r:id="rId14" w:anchor="_Toc59532360" w:history="1">
        <w:r w:rsidR="00A12EAB">
          <w:rPr>
            <w:rStyle w:val="Hiperveza"/>
            <w:rFonts w:cs="Arial"/>
            <w:sz w:val="22"/>
            <w:szCs w:val="22"/>
            <w:lang w:val="hr-HR"/>
          </w:rPr>
          <w:t>2.1.3</w:t>
        </w:r>
        <w:r w:rsidR="00A12EAB">
          <w:rPr>
            <w:rStyle w:val="Hiperveza"/>
            <w:rFonts w:cs="Arial"/>
            <w:sz w:val="22"/>
            <w:szCs w:val="22"/>
            <w:lang w:val="hr-HR" w:eastAsia="hr-HR"/>
          </w:rPr>
          <w:tab/>
        </w:r>
        <w:r w:rsidR="00A12EAB">
          <w:rPr>
            <w:rStyle w:val="Hiperveza"/>
            <w:rFonts w:cs="Arial"/>
            <w:sz w:val="22"/>
            <w:szCs w:val="22"/>
            <w:lang w:val="hr-HR"/>
          </w:rPr>
          <w:t>PRIHVATLJIVE AKTIVNOSTI KOJE ĆE SE FINANCIRATI PUTEM NATJEČAJA</w:t>
        </w:r>
        <w:r w:rsidR="00A12EAB">
          <w:rPr>
            <w:rStyle w:val="Hiperveza"/>
            <w:rFonts w:cs="Arial"/>
            <w:webHidden/>
            <w:sz w:val="22"/>
            <w:szCs w:val="22"/>
          </w:rPr>
          <w:tab/>
        </w:r>
        <w:r w:rsidR="00A12EAB">
          <w:rPr>
            <w:rStyle w:val="Hiperveza"/>
            <w:rFonts w:cs="Arial"/>
            <w:webHidden/>
            <w:sz w:val="22"/>
            <w:szCs w:val="22"/>
          </w:rPr>
          <w:fldChar w:fldCharType="begin"/>
        </w:r>
        <w:r w:rsidR="00A12EAB">
          <w:rPr>
            <w:rStyle w:val="Hiperveza"/>
            <w:rFonts w:cs="Arial"/>
            <w:webHidden/>
            <w:sz w:val="22"/>
            <w:szCs w:val="22"/>
          </w:rPr>
          <w:instrText xml:space="preserve"> PAGEREF _Toc59532360 \h </w:instrText>
        </w:r>
        <w:r w:rsidR="00A12EAB">
          <w:rPr>
            <w:rStyle w:val="Hiperveza"/>
            <w:rFonts w:cs="Arial"/>
            <w:webHidden/>
            <w:sz w:val="22"/>
            <w:szCs w:val="22"/>
          </w:rPr>
        </w:r>
        <w:r w:rsidR="00A12EAB">
          <w:rPr>
            <w:rStyle w:val="Hiperveza"/>
            <w:rFonts w:cs="Arial"/>
            <w:webHidden/>
            <w:sz w:val="22"/>
            <w:szCs w:val="22"/>
          </w:rPr>
          <w:fldChar w:fldCharType="separate"/>
        </w:r>
        <w:r w:rsidR="00A12EAB">
          <w:rPr>
            <w:rStyle w:val="Hiperveza"/>
            <w:rFonts w:cs="Arial"/>
            <w:webHidden/>
            <w:sz w:val="22"/>
            <w:szCs w:val="22"/>
          </w:rPr>
          <w:t>6</w:t>
        </w:r>
        <w:r w:rsidR="00A12EAB">
          <w:rPr>
            <w:rStyle w:val="Hiperveza"/>
            <w:rFonts w:cs="Arial"/>
            <w:webHidden/>
            <w:sz w:val="22"/>
            <w:szCs w:val="22"/>
          </w:rPr>
          <w:fldChar w:fldCharType="end"/>
        </w:r>
      </w:hyperlink>
    </w:p>
    <w:p w14:paraId="4A54123A" w14:textId="77777777" w:rsidR="00A12EAB" w:rsidRDefault="00000000" w:rsidP="00A12EAB">
      <w:pPr>
        <w:pStyle w:val="Sadraj2"/>
        <w:spacing w:after="0" w:line="360" w:lineRule="auto"/>
        <w:rPr>
          <w:rFonts w:ascii="Arial" w:hAnsi="Arial" w:cs="Arial"/>
          <w:noProof/>
          <w:szCs w:val="22"/>
          <w:lang w:val="hr-HR" w:eastAsia="hr-HR"/>
        </w:rPr>
      </w:pPr>
      <w:hyperlink r:id="rId15" w:anchor="_Toc59532361" w:history="1">
        <w:r w:rsidR="00A12EAB">
          <w:rPr>
            <w:rStyle w:val="Hiperveza"/>
            <w:rFonts w:cs="Arial"/>
            <w:noProof/>
            <w:szCs w:val="22"/>
            <w:lang w:val="hr-HR"/>
          </w:rPr>
          <w:t>2.2.</w:t>
        </w:r>
        <w:r w:rsidR="00A12EAB">
          <w:rPr>
            <w:rStyle w:val="Hiperveza"/>
            <w:rFonts w:cs="Arial"/>
            <w:noProof/>
            <w:szCs w:val="22"/>
            <w:lang w:val="hr-HR" w:eastAsia="hr-HR"/>
          </w:rPr>
          <w:tab/>
        </w:r>
        <w:r w:rsidR="00A12EAB">
          <w:rPr>
            <w:rStyle w:val="Hiperveza"/>
            <w:rFonts w:cs="Arial"/>
            <w:noProof/>
            <w:szCs w:val="22"/>
            <w:lang w:val="hr-HR"/>
          </w:rPr>
          <w:t>PRIHVATLJIVI TROŠKOVI KOJI ĆE SE FINANCIRATI PUTEM NATJEČAJA</w:t>
        </w:r>
        <w:r w:rsidR="00A12EAB">
          <w:rPr>
            <w:rStyle w:val="Hiperveza"/>
            <w:rFonts w:cs="Arial"/>
            <w:noProof/>
            <w:webHidden/>
            <w:szCs w:val="22"/>
          </w:rPr>
          <w:tab/>
        </w:r>
        <w:r w:rsidR="00A12EAB">
          <w:rPr>
            <w:rStyle w:val="Hiperveza"/>
            <w:rFonts w:cs="Arial"/>
            <w:noProof/>
            <w:webHidden/>
            <w:szCs w:val="22"/>
          </w:rPr>
          <w:fldChar w:fldCharType="begin"/>
        </w:r>
        <w:r w:rsidR="00A12EAB">
          <w:rPr>
            <w:rStyle w:val="Hiperveza"/>
            <w:rFonts w:cs="Arial"/>
            <w:noProof/>
            <w:webHidden/>
            <w:szCs w:val="22"/>
          </w:rPr>
          <w:instrText xml:space="preserve"> PAGEREF _Toc59532361 \h </w:instrText>
        </w:r>
        <w:r w:rsidR="00A12EAB">
          <w:rPr>
            <w:rStyle w:val="Hiperveza"/>
            <w:rFonts w:cs="Arial"/>
            <w:noProof/>
            <w:webHidden/>
            <w:szCs w:val="22"/>
          </w:rPr>
        </w:r>
        <w:r w:rsidR="00A12EAB">
          <w:rPr>
            <w:rStyle w:val="Hiperveza"/>
            <w:rFonts w:cs="Arial"/>
            <w:noProof/>
            <w:webHidden/>
            <w:szCs w:val="22"/>
          </w:rPr>
          <w:fldChar w:fldCharType="separate"/>
        </w:r>
        <w:r w:rsidR="00A12EAB">
          <w:rPr>
            <w:rStyle w:val="Hiperveza"/>
            <w:rFonts w:cs="Arial"/>
            <w:noProof/>
            <w:webHidden/>
            <w:szCs w:val="22"/>
          </w:rPr>
          <w:t>6</w:t>
        </w:r>
        <w:r w:rsidR="00A12EAB">
          <w:rPr>
            <w:rStyle w:val="Hiperveza"/>
            <w:rFonts w:cs="Arial"/>
            <w:noProof/>
            <w:webHidden/>
            <w:szCs w:val="22"/>
          </w:rPr>
          <w:fldChar w:fldCharType="end"/>
        </w:r>
      </w:hyperlink>
    </w:p>
    <w:p w14:paraId="164C1570" w14:textId="77777777" w:rsidR="00A12EAB" w:rsidRDefault="00000000" w:rsidP="00A12EAB">
      <w:pPr>
        <w:pStyle w:val="Sadraj2"/>
        <w:spacing w:after="0" w:line="360" w:lineRule="auto"/>
        <w:rPr>
          <w:rFonts w:ascii="Arial" w:hAnsi="Arial" w:cs="Arial"/>
          <w:noProof/>
          <w:szCs w:val="22"/>
          <w:lang w:val="hr-HR" w:eastAsia="hr-HR"/>
        </w:rPr>
      </w:pPr>
      <w:hyperlink r:id="rId16" w:anchor="_Toc59532362" w:history="1">
        <w:r w:rsidR="00A12EAB">
          <w:rPr>
            <w:rStyle w:val="Hiperveza"/>
            <w:rFonts w:cs="Arial"/>
            <w:noProof/>
            <w:szCs w:val="22"/>
          </w:rPr>
          <w:t>2.3.</w:t>
        </w:r>
        <w:r w:rsidR="00A12EAB">
          <w:rPr>
            <w:rStyle w:val="Hiperveza"/>
            <w:rFonts w:cs="Arial"/>
            <w:noProof/>
            <w:szCs w:val="22"/>
            <w:lang w:val="hr-HR" w:eastAsia="hr-HR"/>
          </w:rPr>
          <w:tab/>
        </w:r>
        <w:r w:rsidR="00A12EAB">
          <w:rPr>
            <w:rStyle w:val="Hiperveza"/>
            <w:rFonts w:cs="Arial"/>
            <w:noProof/>
            <w:szCs w:val="22"/>
          </w:rPr>
          <w:t>NATJEČAJNA DOKUMENTACIJA</w:t>
        </w:r>
        <w:r w:rsidR="00A12EAB">
          <w:rPr>
            <w:rStyle w:val="Hiperveza"/>
            <w:rFonts w:cs="Arial"/>
            <w:noProof/>
            <w:webHidden/>
            <w:szCs w:val="22"/>
          </w:rPr>
          <w:tab/>
        </w:r>
        <w:r w:rsidR="00A12EAB">
          <w:rPr>
            <w:rStyle w:val="Hiperveza"/>
            <w:rFonts w:cs="Arial"/>
            <w:noProof/>
            <w:webHidden/>
            <w:szCs w:val="22"/>
          </w:rPr>
          <w:fldChar w:fldCharType="begin"/>
        </w:r>
        <w:r w:rsidR="00A12EAB">
          <w:rPr>
            <w:rStyle w:val="Hiperveza"/>
            <w:rFonts w:cs="Arial"/>
            <w:noProof/>
            <w:webHidden/>
            <w:szCs w:val="22"/>
          </w:rPr>
          <w:instrText xml:space="preserve"> PAGEREF _Toc59532362 \h </w:instrText>
        </w:r>
        <w:r w:rsidR="00A12EAB">
          <w:rPr>
            <w:rStyle w:val="Hiperveza"/>
            <w:rFonts w:cs="Arial"/>
            <w:noProof/>
            <w:webHidden/>
            <w:szCs w:val="22"/>
          </w:rPr>
        </w:r>
        <w:r w:rsidR="00A12EAB">
          <w:rPr>
            <w:rStyle w:val="Hiperveza"/>
            <w:rFonts w:cs="Arial"/>
            <w:noProof/>
            <w:webHidden/>
            <w:szCs w:val="22"/>
          </w:rPr>
          <w:fldChar w:fldCharType="separate"/>
        </w:r>
        <w:r w:rsidR="00A12EAB">
          <w:rPr>
            <w:rStyle w:val="Hiperveza"/>
            <w:rFonts w:cs="Arial"/>
            <w:noProof/>
            <w:webHidden/>
            <w:szCs w:val="22"/>
          </w:rPr>
          <w:t>8</w:t>
        </w:r>
        <w:r w:rsidR="00A12EAB">
          <w:rPr>
            <w:rStyle w:val="Hiperveza"/>
            <w:rFonts w:cs="Arial"/>
            <w:noProof/>
            <w:webHidden/>
            <w:szCs w:val="22"/>
          </w:rPr>
          <w:fldChar w:fldCharType="end"/>
        </w:r>
      </w:hyperlink>
    </w:p>
    <w:p w14:paraId="7FDF1F68" w14:textId="77777777" w:rsidR="00A12EAB" w:rsidRDefault="00000000" w:rsidP="00A12EAB">
      <w:pPr>
        <w:pStyle w:val="Sadraj3"/>
        <w:spacing w:after="0" w:line="360" w:lineRule="auto"/>
        <w:rPr>
          <w:rFonts w:ascii="Arial" w:hAnsi="Arial" w:cs="Arial"/>
          <w:sz w:val="22"/>
          <w:szCs w:val="22"/>
          <w:lang w:val="hr-HR" w:eastAsia="hr-HR"/>
        </w:rPr>
      </w:pPr>
      <w:hyperlink r:id="rId17" w:anchor="_Toc59532363" w:history="1">
        <w:r w:rsidR="00A12EAB">
          <w:rPr>
            <w:rStyle w:val="Hiperveza"/>
            <w:rFonts w:cs="Arial"/>
            <w:sz w:val="22"/>
            <w:szCs w:val="22"/>
            <w:lang w:val="hr-HR"/>
          </w:rPr>
          <w:t>2.3.1. SADRŽAJ OBRASCA OPISNOG PROGRAMA / PROJEKTA / MANIFESTACIJE</w:t>
        </w:r>
        <w:r w:rsidR="00A12EAB">
          <w:rPr>
            <w:rStyle w:val="Hiperveza"/>
            <w:rFonts w:cs="Arial"/>
            <w:webHidden/>
            <w:sz w:val="22"/>
            <w:szCs w:val="22"/>
          </w:rPr>
          <w:tab/>
        </w:r>
        <w:r w:rsidR="00A12EAB">
          <w:rPr>
            <w:rStyle w:val="Hiperveza"/>
            <w:rFonts w:cs="Arial"/>
            <w:webHidden/>
            <w:sz w:val="22"/>
            <w:szCs w:val="22"/>
          </w:rPr>
          <w:fldChar w:fldCharType="begin"/>
        </w:r>
        <w:r w:rsidR="00A12EAB">
          <w:rPr>
            <w:rStyle w:val="Hiperveza"/>
            <w:rFonts w:cs="Arial"/>
            <w:webHidden/>
            <w:sz w:val="22"/>
            <w:szCs w:val="22"/>
          </w:rPr>
          <w:instrText xml:space="preserve"> PAGEREF _Toc59532363 \h </w:instrText>
        </w:r>
        <w:r w:rsidR="00A12EAB">
          <w:rPr>
            <w:rStyle w:val="Hiperveza"/>
            <w:rFonts w:cs="Arial"/>
            <w:webHidden/>
            <w:sz w:val="22"/>
            <w:szCs w:val="22"/>
          </w:rPr>
        </w:r>
        <w:r w:rsidR="00A12EAB">
          <w:rPr>
            <w:rStyle w:val="Hiperveza"/>
            <w:rFonts w:cs="Arial"/>
            <w:webHidden/>
            <w:sz w:val="22"/>
            <w:szCs w:val="22"/>
          </w:rPr>
          <w:fldChar w:fldCharType="separate"/>
        </w:r>
        <w:r w:rsidR="00A12EAB">
          <w:rPr>
            <w:rStyle w:val="Hiperveza"/>
            <w:rFonts w:cs="Arial"/>
            <w:webHidden/>
            <w:sz w:val="22"/>
            <w:szCs w:val="22"/>
          </w:rPr>
          <w:t>8</w:t>
        </w:r>
        <w:r w:rsidR="00A12EAB">
          <w:rPr>
            <w:rStyle w:val="Hiperveza"/>
            <w:rFonts w:cs="Arial"/>
            <w:webHidden/>
            <w:sz w:val="22"/>
            <w:szCs w:val="22"/>
          </w:rPr>
          <w:fldChar w:fldCharType="end"/>
        </w:r>
      </w:hyperlink>
    </w:p>
    <w:p w14:paraId="2DC4E20D" w14:textId="77777777" w:rsidR="00A12EAB" w:rsidRDefault="00000000" w:rsidP="00A12EAB">
      <w:pPr>
        <w:pStyle w:val="Sadraj3"/>
        <w:spacing w:after="0" w:line="360" w:lineRule="auto"/>
        <w:rPr>
          <w:rStyle w:val="Hiperveza"/>
        </w:rPr>
      </w:pPr>
      <w:hyperlink r:id="rId18" w:anchor="_Toc59532364" w:history="1">
        <w:r w:rsidR="00A12EAB">
          <w:rPr>
            <w:rStyle w:val="Hiperveza"/>
            <w:rFonts w:cs="Arial"/>
            <w:sz w:val="22"/>
            <w:szCs w:val="22"/>
            <w:lang w:val="it-IT"/>
          </w:rPr>
          <w:t>2.3.2. SADRŽAJ OBRASCA PRORAČUNA</w:t>
        </w:r>
        <w:r w:rsidR="00A12EAB">
          <w:rPr>
            <w:rStyle w:val="Hiperveza"/>
            <w:rFonts w:cs="Arial"/>
            <w:sz w:val="22"/>
            <w:szCs w:val="22"/>
            <w:lang w:val="hr-HR"/>
          </w:rPr>
          <w:t xml:space="preserve"> PROGRAMA / PROJEKTA / MANIFESTACIJE</w:t>
        </w:r>
        <w:r w:rsidR="00A12EAB">
          <w:rPr>
            <w:rStyle w:val="Hiperveza"/>
            <w:rFonts w:cs="Arial"/>
            <w:webHidden/>
            <w:sz w:val="22"/>
            <w:szCs w:val="22"/>
          </w:rPr>
          <w:tab/>
        </w:r>
        <w:r w:rsidR="00A12EAB">
          <w:rPr>
            <w:rStyle w:val="Hiperveza"/>
            <w:rFonts w:cs="Arial"/>
            <w:webHidden/>
            <w:sz w:val="22"/>
            <w:szCs w:val="22"/>
          </w:rPr>
          <w:fldChar w:fldCharType="begin"/>
        </w:r>
        <w:r w:rsidR="00A12EAB">
          <w:rPr>
            <w:rStyle w:val="Hiperveza"/>
            <w:rFonts w:cs="Arial"/>
            <w:webHidden/>
            <w:sz w:val="22"/>
            <w:szCs w:val="22"/>
          </w:rPr>
          <w:instrText xml:space="preserve"> PAGEREF _Toc59532364 \h </w:instrText>
        </w:r>
        <w:r w:rsidR="00A12EAB">
          <w:rPr>
            <w:rStyle w:val="Hiperveza"/>
            <w:rFonts w:cs="Arial"/>
            <w:webHidden/>
            <w:sz w:val="22"/>
            <w:szCs w:val="22"/>
          </w:rPr>
        </w:r>
        <w:r w:rsidR="00A12EAB">
          <w:rPr>
            <w:rStyle w:val="Hiperveza"/>
            <w:rFonts w:cs="Arial"/>
            <w:webHidden/>
            <w:sz w:val="22"/>
            <w:szCs w:val="22"/>
          </w:rPr>
          <w:fldChar w:fldCharType="separate"/>
        </w:r>
        <w:r w:rsidR="00A12EAB">
          <w:rPr>
            <w:rStyle w:val="Hiperveza"/>
            <w:rFonts w:cs="Arial"/>
            <w:webHidden/>
            <w:sz w:val="22"/>
            <w:szCs w:val="22"/>
          </w:rPr>
          <w:t>9</w:t>
        </w:r>
        <w:r w:rsidR="00A12EAB">
          <w:rPr>
            <w:rStyle w:val="Hiperveza"/>
            <w:rFonts w:cs="Arial"/>
            <w:webHidden/>
            <w:sz w:val="22"/>
            <w:szCs w:val="22"/>
          </w:rPr>
          <w:fldChar w:fldCharType="end"/>
        </w:r>
      </w:hyperlink>
    </w:p>
    <w:p w14:paraId="7520DD91" w14:textId="77777777" w:rsidR="00A12EAB" w:rsidRDefault="00A12EAB" w:rsidP="00A12EAB">
      <w:pPr>
        <w:rPr>
          <w:lang w:val="hr-HR" w:eastAsia="hr-HR"/>
        </w:rPr>
      </w:pPr>
    </w:p>
    <w:p w14:paraId="08E10382" w14:textId="77777777" w:rsidR="00A12EAB" w:rsidRDefault="00000000" w:rsidP="00A12EAB">
      <w:pPr>
        <w:pStyle w:val="Sadraj1"/>
        <w:spacing w:after="0" w:line="360" w:lineRule="auto"/>
        <w:rPr>
          <w:rFonts w:ascii="Arial" w:hAnsi="Arial" w:cs="Arial"/>
          <w:b w:val="0"/>
          <w:caps w:val="0"/>
          <w:noProof/>
          <w:szCs w:val="22"/>
          <w:lang w:val="hr-HR" w:eastAsia="hr-HR"/>
        </w:rPr>
      </w:pPr>
      <w:hyperlink r:id="rId19" w:anchor="_Toc59532365" w:history="1">
        <w:r w:rsidR="00A12EAB">
          <w:rPr>
            <w:rStyle w:val="Hiperveza"/>
            <w:rFonts w:cs="Arial"/>
            <w:noProof/>
            <w:szCs w:val="22"/>
            <w:lang w:val="hr-HR"/>
          </w:rPr>
          <w:t>3.</w:t>
        </w:r>
        <w:r w:rsidR="00A12EAB">
          <w:rPr>
            <w:rStyle w:val="Hiperveza"/>
            <w:rFonts w:cs="Arial"/>
            <w:b w:val="0"/>
            <w:caps w:val="0"/>
            <w:noProof/>
            <w:szCs w:val="22"/>
            <w:lang w:val="hr-HR" w:eastAsia="hr-HR"/>
          </w:rPr>
          <w:tab/>
        </w:r>
        <w:r w:rsidR="00A12EAB">
          <w:rPr>
            <w:rStyle w:val="Hiperveza"/>
            <w:rFonts w:cs="Arial"/>
            <w:noProof/>
            <w:szCs w:val="22"/>
            <w:lang w:val="hr-HR"/>
          </w:rPr>
          <w:t>GDJE POSLATI PRIJAVU?</w:t>
        </w:r>
        <w:r w:rsidR="00A12EAB">
          <w:rPr>
            <w:rStyle w:val="Hiperveza"/>
            <w:rFonts w:cs="Arial"/>
            <w:noProof/>
            <w:webHidden/>
            <w:szCs w:val="22"/>
          </w:rPr>
          <w:tab/>
        </w:r>
        <w:r w:rsidR="00A12EAB">
          <w:rPr>
            <w:rStyle w:val="Hiperveza"/>
            <w:rFonts w:cs="Arial"/>
            <w:noProof/>
            <w:webHidden/>
            <w:szCs w:val="22"/>
          </w:rPr>
          <w:fldChar w:fldCharType="begin"/>
        </w:r>
        <w:r w:rsidR="00A12EAB">
          <w:rPr>
            <w:rStyle w:val="Hiperveza"/>
            <w:rFonts w:cs="Arial"/>
            <w:noProof/>
            <w:webHidden/>
            <w:szCs w:val="22"/>
          </w:rPr>
          <w:instrText xml:space="preserve"> PAGEREF _Toc59532365 \h </w:instrText>
        </w:r>
        <w:r w:rsidR="00A12EAB">
          <w:rPr>
            <w:rStyle w:val="Hiperveza"/>
            <w:rFonts w:cs="Arial"/>
            <w:noProof/>
            <w:webHidden/>
            <w:szCs w:val="22"/>
          </w:rPr>
        </w:r>
        <w:r w:rsidR="00A12EAB">
          <w:rPr>
            <w:rStyle w:val="Hiperveza"/>
            <w:rFonts w:cs="Arial"/>
            <w:noProof/>
            <w:webHidden/>
            <w:szCs w:val="22"/>
          </w:rPr>
          <w:fldChar w:fldCharType="separate"/>
        </w:r>
        <w:r w:rsidR="00A12EAB">
          <w:rPr>
            <w:rStyle w:val="Hiperveza"/>
            <w:rFonts w:cs="Arial"/>
            <w:noProof/>
            <w:webHidden/>
            <w:szCs w:val="22"/>
          </w:rPr>
          <w:t>9</w:t>
        </w:r>
        <w:r w:rsidR="00A12EAB">
          <w:rPr>
            <w:rStyle w:val="Hiperveza"/>
            <w:rFonts w:cs="Arial"/>
            <w:noProof/>
            <w:webHidden/>
            <w:szCs w:val="22"/>
          </w:rPr>
          <w:fldChar w:fldCharType="end"/>
        </w:r>
      </w:hyperlink>
    </w:p>
    <w:p w14:paraId="3B504135" w14:textId="77777777" w:rsidR="00A12EAB" w:rsidRDefault="00000000" w:rsidP="00A12EAB">
      <w:pPr>
        <w:pStyle w:val="Sadraj2"/>
        <w:spacing w:after="0" w:line="360" w:lineRule="auto"/>
        <w:rPr>
          <w:rFonts w:ascii="Arial" w:hAnsi="Arial" w:cs="Arial"/>
          <w:noProof/>
          <w:szCs w:val="22"/>
          <w:lang w:val="hr-HR" w:eastAsia="hr-HR"/>
        </w:rPr>
      </w:pPr>
      <w:hyperlink r:id="rId20" w:anchor="_Toc59532366" w:history="1">
        <w:r w:rsidR="00A12EAB">
          <w:rPr>
            <w:rStyle w:val="Hiperveza"/>
            <w:rFonts w:cs="Arial"/>
            <w:noProof/>
            <w:szCs w:val="22"/>
            <w:lang w:val="hr-HR"/>
          </w:rPr>
          <w:t>3.1. ROK ZA SLANJE PRIJAVE</w:t>
        </w:r>
        <w:r w:rsidR="00A12EAB">
          <w:rPr>
            <w:rStyle w:val="Hiperveza"/>
            <w:rFonts w:cs="Arial"/>
            <w:noProof/>
            <w:webHidden/>
            <w:szCs w:val="22"/>
          </w:rPr>
          <w:tab/>
        </w:r>
        <w:r w:rsidR="00A12EAB">
          <w:rPr>
            <w:rStyle w:val="Hiperveza"/>
            <w:rFonts w:cs="Arial"/>
            <w:noProof/>
            <w:webHidden/>
            <w:szCs w:val="22"/>
          </w:rPr>
          <w:fldChar w:fldCharType="begin"/>
        </w:r>
        <w:r w:rsidR="00A12EAB">
          <w:rPr>
            <w:rStyle w:val="Hiperveza"/>
            <w:rFonts w:cs="Arial"/>
            <w:noProof/>
            <w:webHidden/>
            <w:szCs w:val="22"/>
          </w:rPr>
          <w:instrText xml:space="preserve"> PAGEREF _Toc59532366 \h </w:instrText>
        </w:r>
        <w:r w:rsidR="00A12EAB">
          <w:rPr>
            <w:rStyle w:val="Hiperveza"/>
            <w:rFonts w:cs="Arial"/>
            <w:noProof/>
            <w:webHidden/>
            <w:szCs w:val="22"/>
          </w:rPr>
        </w:r>
        <w:r w:rsidR="00A12EAB">
          <w:rPr>
            <w:rStyle w:val="Hiperveza"/>
            <w:rFonts w:cs="Arial"/>
            <w:noProof/>
            <w:webHidden/>
            <w:szCs w:val="22"/>
          </w:rPr>
          <w:fldChar w:fldCharType="separate"/>
        </w:r>
        <w:r w:rsidR="00A12EAB">
          <w:rPr>
            <w:rStyle w:val="Hiperveza"/>
            <w:rFonts w:cs="Arial"/>
            <w:noProof/>
            <w:webHidden/>
            <w:szCs w:val="22"/>
          </w:rPr>
          <w:t>10</w:t>
        </w:r>
        <w:r w:rsidR="00A12EAB">
          <w:rPr>
            <w:rStyle w:val="Hiperveza"/>
            <w:rFonts w:cs="Arial"/>
            <w:noProof/>
            <w:webHidden/>
            <w:szCs w:val="22"/>
          </w:rPr>
          <w:fldChar w:fldCharType="end"/>
        </w:r>
      </w:hyperlink>
    </w:p>
    <w:p w14:paraId="10E263D3" w14:textId="77777777" w:rsidR="00A12EAB" w:rsidRDefault="00000000" w:rsidP="00A12EAB">
      <w:pPr>
        <w:pStyle w:val="Sadraj2"/>
        <w:spacing w:after="0" w:line="360" w:lineRule="auto"/>
        <w:rPr>
          <w:rStyle w:val="Hiperveza"/>
        </w:rPr>
      </w:pPr>
      <w:hyperlink r:id="rId21" w:anchor="_Toc59532367" w:history="1">
        <w:r w:rsidR="00A12EAB">
          <w:rPr>
            <w:rStyle w:val="Hiperveza"/>
            <w:rFonts w:cs="Arial"/>
            <w:noProof/>
            <w:szCs w:val="22"/>
            <w:lang w:val="hr-HR"/>
          </w:rPr>
          <w:t>3.2. KOME SE OBRATITI UKOLIKO IMATE PITANJA?</w:t>
        </w:r>
        <w:r w:rsidR="00A12EAB">
          <w:rPr>
            <w:rStyle w:val="Hiperveza"/>
            <w:rFonts w:cs="Arial"/>
            <w:noProof/>
            <w:webHidden/>
            <w:szCs w:val="22"/>
          </w:rPr>
          <w:tab/>
        </w:r>
        <w:r w:rsidR="00A12EAB">
          <w:rPr>
            <w:rStyle w:val="Hiperveza"/>
            <w:rFonts w:cs="Arial"/>
            <w:noProof/>
            <w:webHidden/>
            <w:szCs w:val="22"/>
          </w:rPr>
          <w:fldChar w:fldCharType="begin"/>
        </w:r>
        <w:r w:rsidR="00A12EAB">
          <w:rPr>
            <w:rStyle w:val="Hiperveza"/>
            <w:rFonts w:cs="Arial"/>
            <w:noProof/>
            <w:webHidden/>
            <w:szCs w:val="22"/>
          </w:rPr>
          <w:instrText xml:space="preserve"> PAGEREF _Toc59532367 \h </w:instrText>
        </w:r>
        <w:r w:rsidR="00A12EAB">
          <w:rPr>
            <w:rStyle w:val="Hiperveza"/>
            <w:rFonts w:cs="Arial"/>
            <w:noProof/>
            <w:webHidden/>
            <w:szCs w:val="22"/>
          </w:rPr>
        </w:r>
        <w:r w:rsidR="00A12EAB">
          <w:rPr>
            <w:rStyle w:val="Hiperveza"/>
            <w:rFonts w:cs="Arial"/>
            <w:noProof/>
            <w:webHidden/>
            <w:szCs w:val="22"/>
          </w:rPr>
          <w:fldChar w:fldCharType="separate"/>
        </w:r>
        <w:r w:rsidR="00A12EAB">
          <w:rPr>
            <w:rStyle w:val="Hiperveza"/>
            <w:rFonts w:cs="Arial"/>
            <w:noProof/>
            <w:webHidden/>
            <w:szCs w:val="22"/>
          </w:rPr>
          <w:t>10</w:t>
        </w:r>
        <w:r w:rsidR="00A12EAB">
          <w:rPr>
            <w:rStyle w:val="Hiperveza"/>
            <w:rFonts w:cs="Arial"/>
            <w:noProof/>
            <w:webHidden/>
            <w:szCs w:val="22"/>
          </w:rPr>
          <w:fldChar w:fldCharType="end"/>
        </w:r>
      </w:hyperlink>
    </w:p>
    <w:p w14:paraId="581C59C3" w14:textId="77777777" w:rsidR="00A12EAB" w:rsidRDefault="00A12EAB" w:rsidP="00A12EAB">
      <w:pPr>
        <w:rPr>
          <w:lang w:val="hr-HR" w:eastAsia="hr-HR"/>
        </w:rPr>
      </w:pPr>
    </w:p>
    <w:p w14:paraId="52AC6BF3" w14:textId="77777777" w:rsidR="00A12EAB" w:rsidRDefault="00000000" w:rsidP="00A12EAB">
      <w:pPr>
        <w:pStyle w:val="Sadraj1"/>
        <w:spacing w:after="0" w:line="360" w:lineRule="auto"/>
        <w:rPr>
          <w:rFonts w:ascii="Arial" w:hAnsi="Arial" w:cs="Arial"/>
          <w:b w:val="0"/>
          <w:caps w:val="0"/>
          <w:noProof/>
          <w:szCs w:val="22"/>
          <w:lang w:val="hr-HR" w:eastAsia="hr-HR"/>
        </w:rPr>
      </w:pPr>
      <w:hyperlink r:id="rId22" w:anchor="_Toc59532371" w:history="1">
        <w:r w:rsidR="00A12EAB">
          <w:rPr>
            <w:rStyle w:val="Hiperveza"/>
            <w:rFonts w:cs="Arial"/>
            <w:noProof/>
            <w:szCs w:val="22"/>
            <w:lang w:val="hr-HR"/>
          </w:rPr>
          <w:t>4.</w:t>
        </w:r>
        <w:r w:rsidR="00A12EAB">
          <w:rPr>
            <w:rStyle w:val="Hiperveza"/>
            <w:rFonts w:cs="Arial"/>
            <w:b w:val="0"/>
            <w:caps w:val="0"/>
            <w:noProof/>
            <w:szCs w:val="22"/>
            <w:lang w:val="hr-HR" w:eastAsia="hr-HR"/>
          </w:rPr>
          <w:tab/>
        </w:r>
        <w:r w:rsidR="00A12EAB">
          <w:rPr>
            <w:rStyle w:val="Hiperveza"/>
            <w:rFonts w:cs="Arial"/>
            <w:noProof/>
            <w:szCs w:val="22"/>
            <w:lang w:val="hr-HR"/>
          </w:rPr>
          <w:t>PROCJENA PRIJAVA I DONOŠENJE ODLUKE O DODJELI SREDSTAVA</w:t>
        </w:r>
        <w:r w:rsidR="00A12EAB">
          <w:rPr>
            <w:rStyle w:val="Hiperveza"/>
            <w:rFonts w:cs="Arial"/>
            <w:noProof/>
            <w:webHidden/>
            <w:szCs w:val="22"/>
          </w:rPr>
          <w:tab/>
        </w:r>
        <w:r w:rsidR="00A12EAB">
          <w:rPr>
            <w:rStyle w:val="Hiperveza"/>
            <w:rFonts w:cs="Arial"/>
            <w:noProof/>
            <w:webHidden/>
            <w:szCs w:val="22"/>
          </w:rPr>
          <w:fldChar w:fldCharType="begin"/>
        </w:r>
        <w:r w:rsidR="00A12EAB">
          <w:rPr>
            <w:rStyle w:val="Hiperveza"/>
            <w:rFonts w:cs="Arial"/>
            <w:noProof/>
            <w:webHidden/>
            <w:szCs w:val="22"/>
          </w:rPr>
          <w:instrText xml:space="preserve"> PAGEREF _Toc59532371 \h </w:instrText>
        </w:r>
        <w:r w:rsidR="00A12EAB">
          <w:rPr>
            <w:rStyle w:val="Hiperveza"/>
            <w:rFonts w:cs="Arial"/>
            <w:noProof/>
            <w:webHidden/>
            <w:szCs w:val="22"/>
          </w:rPr>
        </w:r>
        <w:r w:rsidR="00A12EAB">
          <w:rPr>
            <w:rStyle w:val="Hiperveza"/>
            <w:rFonts w:cs="Arial"/>
            <w:noProof/>
            <w:webHidden/>
            <w:szCs w:val="22"/>
          </w:rPr>
          <w:fldChar w:fldCharType="separate"/>
        </w:r>
        <w:r w:rsidR="00A12EAB">
          <w:rPr>
            <w:rStyle w:val="Hiperveza"/>
            <w:rFonts w:cs="Arial"/>
            <w:noProof/>
            <w:webHidden/>
            <w:szCs w:val="22"/>
          </w:rPr>
          <w:t>11</w:t>
        </w:r>
        <w:r w:rsidR="00A12EAB">
          <w:rPr>
            <w:rStyle w:val="Hiperveza"/>
            <w:rFonts w:cs="Arial"/>
            <w:noProof/>
            <w:webHidden/>
            <w:szCs w:val="22"/>
          </w:rPr>
          <w:fldChar w:fldCharType="end"/>
        </w:r>
      </w:hyperlink>
    </w:p>
    <w:p w14:paraId="3BB62883" w14:textId="77777777" w:rsidR="00A12EAB" w:rsidRDefault="00000000" w:rsidP="00A12EAB">
      <w:pPr>
        <w:pStyle w:val="Sadraj2"/>
        <w:spacing w:after="0" w:line="360" w:lineRule="auto"/>
        <w:rPr>
          <w:rFonts w:ascii="Arial" w:hAnsi="Arial" w:cs="Arial"/>
          <w:noProof/>
          <w:szCs w:val="22"/>
          <w:lang w:val="hr-HR" w:eastAsia="hr-HR"/>
        </w:rPr>
      </w:pPr>
      <w:hyperlink r:id="rId23" w:anchor="_Toc59532372" w:history="1">
        <w:r w:rsidR="00A12EAB">
          <w:rPr>
            <w:rStyle w:val="Hiperveza"/>
            <w:rFonts w:cs="Arial"/>
            <w:noProof/>
            <w:szCs w:val="22"/>
            <w:lang w:val="it-IT"/>
          </w:rPr>
          <w:t>4.1.</w:t>
        </w:r>
        <w:r w:rsidR="00A12EAB">
          <w:rPr>
            <w:rStyle w:val="Hiperveza"/>
            <w:rFonts w:cs="Arial"/>
            <w:noProof/>
            <w:szCs w:val="22"/>
            <w:lang w:val="hr-HR" w:eastAsia="hr-HR"/>
          </w:rPr>
          <w:tab/>
        </w:r>
        <w:r w:rsidR="00A12EAB">
          <w:rPr>
            <w:rStyle w:val="Hiperveza"/>
            <w:rFonts w:cs="Arial"/>
            <w:noProof/>
            <w:szCs w:val="22"/>
            <w:lang w:val="it-IT"/>
          </w:rPr>
          <w:t>PROCEDURE PREGLEDA I PROCJENE PRIJAVA TE DOSTAVE DODATNE DOKUMENTACIJE</w:t>
        </w:r>
        <w:r w:rsidR="00A12EAB">
          <w:rPr>
            <w:rStyle w:val="Hiperveza"/>
            <w:rFonts w:cs="Arial"/>
            <w:noProof/>
            <w:webHidden/>
            <w:szCs w:val="22"/>
          </w:rPr>
          <w:tab/>
        </w:r>
        <w:r w:rsidR="00A12EAB">
          <w:rPr>
            <w:rStyle w:val="Hiperveza"/>
            <w:rFonts w:cs="Arial"/>
            <w:noProof/>
            <w:webHidden/>
            <w:szCs w:val="22"/>
          </w:rPr>
          <w:fldChar w:fldCharType="begin"/>
        </w:r>
        <w:r w:rsidR="00A12EAB">
          <w:rPr>
            <w:rStyle w:val="Hiperveza"/>
            <w:rFonts w:cs="Arial"/>
            <w:noProof/>
            <w:webHidden/>
            <w:szCs w:val="22"/>
          </w:rPr>
          <w:instrText xml:space="preserve"> PAGEREF _Toc59532372 \h </w:instrText>
        </w:r>
        <w:r w:rsidR="00A12EAB">
          <w:rPr>
            <w:rStyle w:val="Hiperveza"/>
            <w:rFonts w:cs="Arial"/>
            <w:noProof/>
            <w:webHidden/>
            <w:szCs w:val="22"/>
          </w:rPr>
        </w:r>
        <w:r w:rsidR="00A12EAB">
          <w:rPr>
            <w:rStyle w:val="Hiperveza"/>
            <w:rFonts w:cs="Arial"/>
            <w:noProof/>
            <w:webHidden/>
            <w:szCs w:val="22"/>
          </w:rPr>
          <w:fldChar w:fldCharType="separate"/>
        </w:r>
        <w:r w:rsidR="00A12EAB">
          <w:rPr>
            <w:rStyle w:val="Hiperveza"/>
            <w:rFonts w:cs="Arial"/>
            <w:noProof/>
            <w:webHidden/>
            <w:szCs w:val="22"/>
          </w:rPr>
          <w:t>11</w:t>
        </w:r>
        <w:r w:rsidR="00A12EAB">
          <w:rPr>
            <w:rStyle w:val="Hiperveza"/>
            <w:rFonts w:cs="Arial"/>
            <w:noProof/>
            <w:webHidden/>
            <w:szCs w:val="22"/>
          </w:rPr>
          <w:fldChar w:fldCharType="end"/>
        </w:r>
      </w:hyperlink>
    </w:p>
    <w:p w14:paraId="563CFE42" w14:textId="77777777" w:rsidR="00A12EAB" w:rsidRDefault="00000000" w:rsidP="00A12EAB">
      <w:pPr>
        <w:pStyle w:val="Sadraj3"/>
        <w:spacing w:after="0" w:line="360" w:lineRule="auto"/>
        <w:rPr>
          <w:rFonts w:ascii="Arial" w:hAnsi="Arial" w:cs="Arial"/>
          <w:sz w:val="22"/>
          <w:szCs w:val="22"/>
          <w:lang w:val="hr-HR" w:eastAsia="hr-HR"/>
        </w:rPr>
      </w:pPr>
      <w:hyperlink r:id="rId24" w:anchor="_Toc59532373" w:history="1">
        <w:r w:rsidR="00A12EAB">
          <w:rPr>
            <w:rStyle w:val="Hiperveza"/>
            <w:rFonts w:cs="Arial"/>
            <w:sz w:val="22"/>
            <w:szCs w:val="22"/>
            <w:lang w:val="hr-HR"/>
          </w:rPr>
          <w:t>(A)</w:t>
        </w:r>
        <w:r w:rsidR="00A12EAB">
          <w:rPr>
            <w:rStyle w:val="Hiperveza"/>
            <w:rFonts w:cs="Arial"/>
            <w:sz w:val="22"/>
            <w:szCs w:val="22"/>
            <w:lang w:val="hr-HR" w:eastAsia="hr-HR"/>
          </w:rPr>
          <w:tab/>
        </w:r>
        <w:r w:rsidR="00A12EAB">
          <w:rPr>
            <w:rStyle w:val="Hiperveza"/>
            <w:rFonts w:cs="Arial"/>
            <w:sz w:val="22"/>
            <w:szCs w:val="22"/>
            <w:lang w:val="hr-HR"/>
          </w:rPr>
          <w:t>PREGLED PRIJAVA U ODNOSU NA FORMALNE UVJETE NATJEČAJA</w:t>
        </w:r>
        <w:r w:rsidR="00A12EAB">
          <w:rPr>
            <w:rStyle w:val="Hiperveza"/>
            <w:rFonts w:cs="Arial"/>
            <w:webHidden/>
            <w:sz w:val="22"/>
            <w:szCs w:val="22"/>
          </w:rPr>
          <w:tab/>
        </w:r>
        <w:r w:rsidR="00A12EAB">
          <w:rPr>
            <w:rStyle w:val="Hiperveza"/>
            <w:rFonts w:cs="Arial"/>
            <w:webHidden/>
            <w:sz w:val="22"/>
            <w:szCs w:val="22"/>
          </w:rPr>
          <w:fldChar w:fldCharType="begin"/>
        </w:r>
        <w:r w:rsidR="00A12EAB">
          <w:rPr>
            <w:rStyle w:val="Hiperveza"/>
            <w:rFonts w:cs="Arial"/>
            <w:webHidden/>
            <w:sz w:val="22"/>
            <w:szCs w:val="22"/>
          </w:rPr>
          <w:instrText xml:space="preserve"> PAGEREF _Toc59532373 \h </w:instrText>
        </w:r>
        <w:r w:rsidR="00A12EAB">
          <w:rPr>
            <w:rStyle w:val="Hiperveza"/>
            <w:rFonts w:cs="Arial"/>
            <w:webHidden/>
            <w:sz w:val="22"/>
            <w:szCs w:val="22"/>
          </w:rPr>
        </w:r>
        <w:r w:rsidR="00A12EAB">
          <w:rPr>
            <w:rStyle w:val="Hiperveza"/>
            <w:rFonts w:cs="Arial"/>
            <w:webHidden/>
            <w:sz w:val="22"/>
            <w:szCs w:val="22"/>
          </w:rPr>
          <w:fldChar w:fldCharType="separate"/>
        </w:r>
        <w:r w:rsidR="00A12EAB">
          <w:rPr>
            <w:rStyle w:val="Hiperveza"/>
            <w:rFonts w:cs="Arial"/>
            <w:webHidden/>
            <w:sz w:val="22"/>
            <w:szCs w:val="22"/>
          </w:rPr>
          <w:t>11</w:t>
        </w:r>
        <w:r w:rsidR="00A12EAB">
          <w:rPr>
            <w:rStyle w:val="Hiperveza"/>
            <w:rFonts w:cs="Arial"/>
            <w:webHidden/>
            <w:sz w:val="22"/>
            <w:szCs w:val="22"/>
          </w:rPr>
          <w:fldChar w:fldCharType="end"/>
        </w:r>
      </w:hyperlink>
    </w:p>
    <w:p w14:paraId="7CF30D8E" w14:textId="77777777" w:rsidR="00A12EAB" w:rsidRDefault="00000000" w:rsidP="00A12EAB">
      <w:pPr>
        <w:pStyle w:val="Sadraj3"/>
        <w:spacing w:after="0" w:line="360" w:lineRule="auto"/>
        <w:rPr>
          <w:rFonts w:ascii="Arial" w:hAnsi="Arial" w:cs="Arial"/>
          <w:sz w:val="22"/>
          <w:szCs w:val="22"/>
          <w:lang w:val="hr-HR" w:eastAsia="hr-HR"/>
        </w:rPr>
      </w:pPr>
      <w:hyperlink r:id="rId25" w:anchor="_Toc59532374" w:history="1">
        <w:r w:rsidR="00A12EAB">
          <w:rPr>
            <w:rStyle w:val="Hiperveza"/>
            <w:rFonts w:cs="Arial"/>
            <w:sz w:val="22"/>
            <w:szCs w:val="22"/>
            <w:lang w:val="hr-HR"/>
          </w:rPr>
          <w:t>(B) PROCJENA PRIJAVA KOJE SU ZADOVOLJILE PROPISANE UVJETE NATJEČAJA</w:t>
        </w:r>
        <w:r w:rsidR="00A12EAB">
          <w:rPr>
            <w:rStyle w:val="Hiperveza"/>
            <w:rFonts w:cs="Arial"/>
            <w:webHidden/>
            <w:sz w:val="22"/>
            <w:szCs w:val="22"/>
          </w:rPr>
          <w:tab/>
        </w:r>
        <w:r w:rsidR="00A12EAB">
          <w:rPr>
            <w:rStyle w:val="Hiperveza"/>
            <w:rFonts w:cs="Arial"/>
            <w:webHidden/>
            <w:sz w:val="22"/>
            <w:szCs w:val="22"/>
          </w:rPr>
          <w:fldChar w:fldCharType="begin"/>
        </w:r>
        <w:r w:rsidR="00A12EAB">
          <w:rPr>
            <w:rStyle w:val="Hiperveza"/>
            <w:rFonts w:cs="Arial"/>
            <w:webHidden/>
            <w:sz w:val="22"/>
            <w:szCs w:val="22"/>
          </w:rPr>
          <w:instrText xml:space="preserve"> PAGEREF _Toc59532374 \h </w:instrText>
        </w:r>
        <w:r w:rsidR="00A12EAB">
          <w:rPr>
            <w:rStyle w:val="Hiperveza"/>
            <w:rFonts w:cs="Arial"/>
            <w:webHidden/>
            <w:sz w:val="22"/>
            <w:szCs w:val="22"/>
          </w:rPr>
        </w:r>
        <w:r w:rsidR="00A12EAB">
          <w:rPr>
            <w:rStyle w:val="Hiperveza"/>
            <w:rFonts w:cs="Arial"/>
            <w:webHidden/>
            <w:sz w:val="22"/>
            <w:szCs w:val="22"/>
          </w:rPr>
          <w:fldChar w:fldCharType="separate"/>
        </w:r>
        <w:r w:rsidR="00A12EAB">
          <w:rPr>
            <w:rStyle w:val="Hiperveza"/>
            <w:rFonts w:cs="Arial"/>
            <w:webHidden/>
            <w:sz w:val="22"/>
            <w:szCs w:val="22"/>
          </w:rPr>
          <w:t>12</w:t>
        </w:r>
        <w:r w:rsidR="00A12EAB">
          <w:rPr>
            <w:rStyle w:val="Hiperveza"/>
            <w:rFonts w:cs="Arial"/>
            <w:webHidden/>
            <w:sz w:val="22"/>
            <w:szCs w:val="22"/>
          </w:rPr>
          <w:fldChar w:fldCharType="end"/>
        </w:r>
      </w:hyperlink>
    </w:p>
    <w:p w14:paraId="135BE9CA" w14:textId="77777777" w:rsidR="00A12EAB" w:rsidRDefault="00000000" w:rsidP="00A12EAB">
      <w:pPr>
        <w:pStyle w:val="Sadraj3"/>
        <w:spacing w:after="0" w:line="360" w:lineRule="auto"/>
        <w:rPr>
          <w:rFonts w:ascii="Arial" w:hAnsi="Arial" w:cs="Arial"/>
          <w:sz w:val="22"/>
          <w:szCs w:val="22"/>
          <w:lang w:val="hr-HR" w:eastAsia="hr-HR"/>
        </w:rPr>
      </w:pPr>
      <w:hyperlink r:id="rId26" w:anchor="_Toc59532375" w:history="1">
        <w:r w:rsidR="00A12EAB">
          <w:rPr>
            <w:rStyle w:val="Hiperveza"/>
            <w:rFonts w:cs="Arial"/>
            <w:sz w:val="22"/>
            <w:szCs w:val="22"/>
            <w:lang w:val="hr-HR"/>
          </w:rPr>
          <w:t>( C ) DOSTAVA DODATNE DOKUMENTACIJE</w:t>
        </w:r>
        <w:r w:rsidR="00A12EAB">
          <w:rPr>
            <w:rStyle w:val="Hiperveza"/>
            <w:rFonts w:cs="Arial"/>
            <w:webHidden/>
            <w:sz w:val="22"/>
            <w:szCs w:val="22"/>
          </w:rPr>
          <w:tab/>
        </w:r>
        <w:r w:rsidR="00A12EAB">
          <w:rPr>
            <w:rStyle w:val="Hiperveza"/>
            <w:rFonts w:cs="Arial"/>
            <w:webHidden/>
            <w:sz w:val="22"/>
            <w:szCs w:val="22"/>
          </w:rPr>
          <w:fldChar w:fldCharType="begin"/>
        </w:r>
        <w:r w:rsidR="00A12EAB">
          <w:rPr>
            <w:rStyle w:val="Hiperveza"/>
            <w:rFonts w:cs="Arial"/>
            <w:webHidden/>
            <w:sz w:val="22"/>
            <w:szCs w:val="22"/>
          </w:rPr>
          <w:instrText xml:space="preserve"> PAGEREF _Toc59532375 \h </w:instrText>
        </w:r>
        <w:r w:rsidR="00A12EAB">
          <w:rPr>
            <w:rStyle w:val="Hiperveza"/>
            <w:rFonts w:cs="Arial"/>
            <w:webHidden/>
            <w:sz w:val="22"/>
            <w:szCs w:val="22"/>
          </w:rPr>
        </w:r>
        <w:r w:rsidR="00A12EAB">
          <w:rPr>
            <w:rStyle w:val="Hiperveza"/>
            <w:rFonts w:cs="Arial"/>
            <w:webHidden/>
            <w:sz w:val="22"/>
            <w:szCs w:val="22"/>
          </w:rPr>
          <w:fldChar w:fldCharType="separate"/>
        </w:r>
        <w:r w:rsidR="00A12EAB">
          <w:rPr>
            <w:rStyle w:val="Hiperveza"/>
            <w:rFonts w:cs="Arial"/>
            <w:webHidden/>
            <w:sz w:val="22"/>
            <w:szCs w:val="22"/>
          </w:rPr>
          <w:t>13</w:t>
        </w:r>
        <w:r w:rsidR="00A12EAB">
          <w:rPr>
            <w:rStyle w:val="Hiperveza"/>
            <w:rFonts w:cs="Arial"/>
            <w:webHidden/>
            <w:sz w:val="22"/>
            <w:szCs w:val="22"/>
          </w:rPr>
          <w:fldChar w:fldCharType="end"/>
        </w:r>
      </w:hyperlink>
    </w:p>
    <w:p w14:paraId="48249EC2" w14:textId="77777777" w:rsidR="00A12EAB" w:rsidRDefault="00000000" w:rsidP="00A12EAB">
      <w:pPr>
        <w:pStyle w:val="Sadraj2"/>
        <w:spacing w:after="0" w:line="360" w:lineRule="auto"/>
        <w:rPr>
          <w:rFonts w:ascii="Arial" w:hAnsi="Arial" w:cs="Arial"/>
          <w:noProof/>
          <w:szCs w:val="22"/>
          <w:lang w:val="hr-HR" w:eastAsia="hr-HR"/>
        </w:rPr>
      </w:pPr>
      <w:hyperlink r:id="rId27" w:anchor="_Toc59532376" w:history="1">
        <w:r w:rsidR="00A12EAB">
          <w:rPr>
            <w:rStyle w:val="Hiperveza"/>
            <w:rFonts w:cs="Arial"/>
            <w:noProof/>
            <w:szCs w:val="22"/>
            <w:lang w:val="hr-HR"/>
          </w:rPr>
          <w:t>4.2.</w:t>
        </w:r>
        <w:r w:rsidR="00A12EAB">
          <w:rPr>
            <w:rStyle w:val="Hiperveza"/>
            <w:rFonts w:cs="Arial"/>
            <w:noProof/>
            <w:szCs w:val="22"/>
            <w:lang w:val="hr-HR" w:eastAsia="hr-HR"/>
          </w:rPr>
          <w:tab/>
        </w:r>
        <w:r w:rsidR="00A12EAB">
          <w:rPr>
            <w:rStyle w:val="Hiperveza"/>
            <w:rFonts w:cs="Arial"/>
            <w:noProof/>
            <w:szCs w:val="22"/>
            <w:lang w:val="hr-HR"/>
          </w:rPr>
          <w:t>OBAVIJEST O DONESENOJ ODLUCI O DODJELI FINANCIJSKIH SREDSTAVA I PRAVO PRIGOVORA</w:t>
        </w:r>
        <w:r w:rsidR="00A12EAB">
          <w:rPr>
            <w:rStyle w:val="Hiperveza"/>
            <w:rFonts w:cs="Arial"/>
            <w:noProof/>
            <w:webHidden/>
            <w:szCs w:val="22"/>
          </w:rPr>
          <w:tab/>
        </w:r>
        <w:r w:rsidR="00A12EAB">
          <w:rPr>
            <w:rStyle w:val="Hiperveza"/>
            <w:rFonts w:cs="Arial"/>
            <w:noProof/>
            <w:webHidden/>
            <w:szCs w:val="22"/>
          </w:rPr>
          <w:fldChar w:fldCharType="begin"/>
        </w:r>
        <w:r w:rsidR="00A12EAB">
          <w:rPr>
            <w:rStyle w:val="Hiperveza"/>
            <w:rFonts w:cs="Arial"/>
            <w:noProof/>
            <w:webHidden/>
            <w:szCs w:val="22"/>
          </w:rPr>
          <w:instrText xml:space="preserve"> PAGEREF _Toc59532376 \h </w:instrText>
        </w:r>
        <w:r w:rsidR="00A12EAB">
          <w:rPr>
            <w:rStyle w:val="Hiperveza"/>
            <w:rFonts w:cs="Arial"/>
            <w:noProof/>
            <w:webHidden/>
            <w:szCs w:val="22"/>
          </w:rPr>
        </w:r>
        <w:r w:rsidR="00A12EAB">
          <w:rPr>
            <w:rStyle w:val="Hiperveza"/>
            <w:rFonts w:cs="Arial"/>
            <w:noProof/>
            <w:webHidden/>
            <w:szCs w:val="22"/>
          </w:rPr>
          <w:fldChar w:fldCharType="separate"/>
        </w:r>
        <w:r w:rsidR="00A12EAB">
          <w:rPr>
            <w:rStyle w:val="Hiperveza"/>
            <w:rFonts w:cs="Arial"/>
            <w:noProof/>
            <w:webHidden/>
            <w:szCs w:val="22"/>
          </w:rPr>
          <w:t>14</w:t>
        </w:r>
        <w:r w:rsidR="00A12EAB">
          <w:rPr>
            <w:rStyle w:val="Hiperveza"/>
            <w:rFonts w:cs="Arial"/>
            <w:noProof/>
            <w:webHidden/>
            <w:szCs w:val="22"/>
          </w:rPr>
          <w:fldChar w:fldCharType="end"/>
        </w:r>
      </w:hyperlink>
    </w:p>
    <w:p w14:paraId="3FEB510B" w14:textId="77777777" w:rsidR="00A12EAB" w:rsidRDefault="00000000" w:rsidP="00A12EAB">
      <w:pPr>
        <w:pStyle w:val="Sadraj2"/>
        <w:spacing w:after="0" w:line="360" w:lineRule="auto"/>
        <w:rPr>
          <w:rFonts w:ascii="Arial" w:hAnsi="Arial" w:cs="Arial"/>
          <w:noProof/>
          <w:szCs w:val="22"/>
          <w:lang w:val="hr-HR" w:eastAsia="hr-HR"/>
        </w:rPr>
      </w:pPr>
      <w:hyperlink r:id="rId28" w:anchor="_Toc59532377" w:history="1">
        <w:r w:rsidR="00A12EAB">
          <w:rPr>
            <w:rStyle w:val="Hiperveza"/>
            <w:rFonts w:cs="Arial"/>
            <w:noProof/>
            <w:szCs w:val="22"/>
            <w:lang w:val="hr-HR"/>
          </w:rPr>
          <w:t>4.3.</w:t>
        </w:r>
        <w:r w:rsidR="00A12EAB">
          <w:rPr>
            <w:rStyle w:val="Hiperveza"/>
            <w:rFonts w:cs="Arial"/>
            <w:noProof/>
            <w:szCs w:val="22"/>
            <w:lang w:val="hr-HR" w:eastAsia="hr-HR"/>
          </w:rPr>
          <w:tab/>
        </w:r>
        <w:r w:rsidR="00A12EAB">
          <w:rPr>
            <w:rStyle w:val="Hiperveza"/>
            <w:rFonts w:cs="Arial"/>
            <w:noProof/>
            <w:szCs w:val="22"/>
            <w:lang w:val="hr-HR"/>
          </w:rPr>
          <w:t>UGOVARANJE</w:t>
        </w:r>
        <w:r w:rsidR="00A12EAB">
          <w:rPr>
            <w:rStyle w:val="Hiperveza"/>
            <w:rFonts w:cs="Arial"/>
            <w:noProof/>
            <w:webHidden/>
            <w:szCs w:val="22"/>
          </w:rPr>
          <w:tab/>
        </w:r>
        <w:r w:rsidR="00A12EAB">
          <w:rPr>
            <w:rStyle w:val="Hiperveza"/>
            <w:rFonts w:cs="Arial"/>
            <w:noProof/>
            <w:webHidden/>
            <w:szCs w:val="22"/>
          </w:rPr>
          <w:fldChar w:fldCharType="begin"/>
        </w:r>
        <w:r w:rsidR="00A12EAB">
          <w:rPr>
            <w:rStyle w:val="Hiperveza"/>
            <w:rFonts w:cs="Arial"/>
            <w:noProof/>
            <w:webHidden/>
            <w:szCs w:val="22"/>
          </w:rPr>
          <w:instrText xml:space="preserve"> PAGEREF _Toc59532377 \h </w:instrText>
        </w:r>
        <w:r w:rsidR="00A12EAB">
          <w:rPr>
            <w:rStyle w:val="Hiperveza"/>
            <w:rFonts w:cs="Arial"/>
            <w:noProof/>
            <w:webHidden/>
            <w:szCs w:val="22"/>
          </w:rPr>
        </w:r>
        <w:r w:rsidR="00A12EAB">
          <w:rPr>
            <w:rStyle w:val="Hiperveza"/>
            <w:rFonts w:cs="Arial"/>
            <w:noProof/>
            <w:webHidden/>
            <w:szCs w:val="22"/>
          </w:rPr>
          <w:fldChar w:fldCharType="separate"/>
        </w:r>
        <w:r w:rsidR="00A12EAB">
          <w:rPr>
            <w:rStyle w:val="Hiperveza"/>
            <w:rFonts w:cs="Arial"/>
            <w:noProof/>
            <w:webHidden/>
            <w:szCs w:val="22"/>
          </w:rPr>
          <w:t>14</w:t>
        </w:r>
        <w:r w:rsidR="00A12EAB">
          <w:rPr>
            <w:rStyle w:val="Hiperveza"/>
            <w:rFonts w:cs="Arial"/>
            <w:noProof/>
            <w:webHidden/>
            <w:szCs w:val="22"/>
          </w:rPr>
          <w:fldChar w:fldCharType="end"/>
        </w:r>
      </w:hyperlink>
    </w:p>
    <w:p w14:paraId="4190E14C" w14:textId="77777777" w:rsidR="00A12EAB" w:rsidRDefault="00000000" w:rsidP="00A12EAB">
      <w:pPr>
        <w:pStyle w:val="Sadraj2"/>
        <w:spacing w:after="0" w:line="360" w:lineRule="auto"/>
        <w:rPr>
          <w:rStyle w:val="Hiperveza"/>
        </w:rPr>
      </w:pPr>
      <w:hyperlink r:id="rId29" w:anchor="_Toc59532378" w:history="1">
        <w:r w:rsidR="00A12EAB">
          <w:rPr>
            <w:rStyle w:val="Hiperveza"/>
            <w:rFonts w:cs="Arial"/>
            <w:noProof/>
            <w:szCs w:val="22"/>
            <w:lang w:val="hr-HR"/>
          </w:rPr>
          <w:t>4.4.</w:t>
        </w:r>
        <w:r w:rsidR="00A12EAB">
          <w:rPr>
            <w:rStyle w:val="Hiperveza"/>
            <w:rFonts w:cs="Arial"/>
            <w:noProof/>
            <w:szCs w:val="22"/>
            <w:lang w:val="hr-HR" w:eastAsia="hr-HR"/>
          </w:rPr>
          <w:tab/>
        </w:r>
        <w:r w:rsidR="00A12EAB">
          <w:rPr>
            <w:rStyle w:val="Hiperveza"/>
            <w:rFonts w:cs="Arial"/>
            <w:noProof/>
            <w:szCs w:val="22"/>
            <w:lang w:val="hr-HR"/>
          </w:rPr>
          <w:t>OBJAVA REZULTATA</w:t>
        </w:r>
        <w:r w:rsidR="00A12EAB">
          <w:rPr>
            <w:rStyle w:val="Hiperveza"/>
            <w:rFonts w:cs="Arial"/>
            <w:noProof/>
            <w:webHidden/>
            <w:szCs w:val="22"/>
          </w:rPr>
          <w:tab/>
        </w:r>
        <w:r w:rsidR="00A12EAB">
          <w:rPr>
            <w:rStyle w:val="Hiperveza"/>
            <w:rFonts w:cs="Arial"/>
            <w:noProof/>
            <w:webHidden/>
            <w:szCs w:val="22"/>
          </w:rPr>
          <w:fldChar w:fldCharType="begin"/>
        </w:r>
        <w:r w:rsidR="00A12EAB">
          <w:rPr>
            <w:rStyle w:val="Hiperveza"/>
            <w:rFonts w:cs="Arial"/>
            <w:noProof/>
            <w:webHidden/>
            <w:szCs w:val="22"/>
          </w:rPr>
          <w:instrText xml:space="preserve"> PAGEREF _Toc59532378 \h </w:instrText>
        </w:r>
        <w:r w:rsidR="00A12EAB">
          <w:rPr>
            <w:rStyle w:val="Hiperveza"/>
            <w:rFonts w:cs="Arial"/>
            <w:noProof/>
            <w:webHidden/>
            <w:szCs w:val="22"/>
          </w:rPr>
        </w:r>
        <w:r w:rsidR="00A12EAB">
          <w:rPr>
            <w:rStyle w:val="Hiperveza"/>
            <w:rFonts w:cs="Arial"/>
            <w:noProof/>
            <w:webHidden/>
            <w:szCs w:val="22"/>
          </w:rPr>
          <w:fldChar w:fldCharType="separate"/>
        </w:r>
        <w:r w:rsidR="00A12EAB">
          <w:rPr>
            <w:rStyle w:val="Hiperveza"/>
            <w:rFonts w:cs="Arial"/>
            <w:noProof/>
            <w:webHidden/>
            <w:szCs w:val="22"/>
          </w:rPr>
          <w:t>14</w:t>
        </w:r>
        <w:r w:rsidR="00A12EAB">
          <w:rPr>
            <w:rStyle w:val="Hiperveza"/>
            <w:rFonts w:cs="Arial"/>
            <w:noProof/>
            <w:webHidden/>
            <w:szCs w:val="22"/>
          </w:rPr>
          <w:fldChar w:fldCharType="end"/>
        </w:r>
      </w:hyperlink>
    </w:p>
    <w:p w14:paraId="6E1FF354" w14:textId="77777777" w:rsidR="00A12EAB" w:rsidRDefault="00A12EAB" w:rsidP="00A12EAB">
      <w:pPr>
        <w:rPr>
          <w:lang w:val="hr-HR" w:eastAsia="hr-HR"/>
        </w:rPr>
      </w:pPr>
    </w:p>
    <w:p w14:paraId="5AC6CBBC" w14:textId="77777777" w:rsidR="00A12EAB" w:rsidRDefault="00000000" w:rsidP="00A12EAB">
      <w:pPr>
        <w:pStyle w:val="Sadraj1"/>
        <w:spacing w:after="0" w:line="360" w:lineRule="auto"/>
        <w:rPr>
          <w:rFonts w:ascii="Arial" w:hAnsi="Arial" w:cs="Arial"/>
          <w:b w:val="0"/>
          <w:caps w:val="0"/>
          <w:noProof/>
          <w:szCs w:val="22"/>
          <w:lang w:val="hr-HR" w:eastAsia="hr-HR"/>
        </w:rPr>
      </w:pPr>
      <w:hyperlink r:id="rId30" w:anchor="_Toc59532379" w:history="1">
        <w:r w:rsidR="00A12EAB">
          <w:rPr>
            <w:rStyle w:val="Hiperveza"/>
            <w:rFonts w:cs="Arial"/>
            <w:noProof/>
            <w:szCs w:val="22"/>
            <w:lang w:val="hr-HR"/>
          </w:rPr>
          <w:t>5.</w:t>
        </w:r>
        <w:r w:rsidR="00A12EAB">
          <w:rPr>
            <w:rStyle w:val="Hiperveza"/>
            <w:rFonts w:cs="Arial"/>
            <w:b w:val="0"/>
            <w:caps w:val="0"/>
            <w:noProof/>
            <w:szCs w:val="22"/>
            <w:lang w:val="hr-HR" w:eastAsia="hr-HR"/>
          </w:rPr>
          <w:tab/>
        </w:r>
        <w:r w:rsidR="00A12EAB">
          <w:rPr>
            <w:rStyle w:val="Hiperveza"/>
            <w:rFonts w:cs="Arial"/>
            <w:noProof/>
            <w:szCs w:val="22"/>
            <w:lang w:val="hr-HR"/>
          </w:rPr>
          <w:t>INDIKATIVNI KALENDAR NATJEČAJNOG POSTUPKA</w:t>
        </w:r>
        <w:r w:rsidR="00A12EAB">
          <w:rPr>
            <w:rStyle w:val="Hiperveza"/>
            <w:rFonts w:cs="Arial"/>
            <w:noProof/>
            <w:webHidden/>
            <w:szCs w:val="22"/>
          </w:rPr>
          <w:tab/>
        </w:r>
        <w:r w:rsidR="00A12EAB">
          <w:rPr>
            <w:rStyle w:val="Hiperveza"/>
            <w:rFonts w:cs="Arial"/>
            <w:noProof/>
            <w:webHidden/>
            <w:szCs w:val="22"/>
          </w:rPr>
          <w:fldChar w:fldCharType="begin"/>
        </w:r>
        <w:r w:rsidR="00A12EAB">
          <w:rPr>
            <w:rStyle w:val="Hiperveza"/>
            <w:rFonts w:cs="Arial"/>
            <w:noProof/>
            <w:webHidden/>
            <w:szCs w:val="22"/>
          </w:rPr>
          <w:instrText xml:space="preserve"> PAGEREF _Toc59532379 \h </w:instrText>
        </w:r>
        <w:r w:rsidR="00A12EAB">
          <w:rPr>
            <w:rStyle w:val="Hiperveza"/>
            <w:rFonts w:cs="Arial"/>
            <w:noProof/>
            <w:webHidden/>
            <w:szCs w:val="22"/>
          </w:rPr>
        </w:r>
        <w:r w:rsidR="00A12EAB">
          <w:rPr>
            <w:rStyle w:val="Hiperveza"/>
            <w:rFonts w:cs="Arial"/>
            <w:noProof/>
            <w:webHidden/>
            <w:szCs w:val="22"/>
          </w:rPr>
          <w:fldChar w:fldCharType="separate"/>
        </w:r>
        <w:r w:rsidR="00A12EAB">
          <w:rPr>
            <w:rStyle w:val="Hiperveza"/>
            <w:rFonts w:cs="Arial"/>
            <w:noProof/>
            <w:webHidden/>
            <w:szCs w:val="22"/>
          </w:rPr>
          <w:t>15</w:t>
        </w:r>
        <w:r w:rsidR="00A12EAB">
          <w:rPr>
            <w:rStyle w:val="Hiperveza"/>
            <w:rFonts w:cs="Arial"/>
            <w:noProof/>
            <w:webHidden/>
            <w:szCs w:val="22"/>
          </w:rPr>
          <w:fldChar w:fldCharType="end"/>
        </w:r>
      </w:hyperlink>
    </w:p>
    <w:p w14:paraId="1782CCA2" w14:textId="77777777" w:rsidR="00A12EAB" w:rsidRDefault="00000000" w:rsidP="00A12EAB">
      <w:pPr>
        <w:pStyle w:val="Sadraj1"/>
        <w:spacing w:after="0" w:line="360" w:lineRule="auto"/>
        <w:rPr>
          <w:rFonts w:ascii="Arial" w:hAnsi="Arial" w:cs="Arial"/>
          <w:b w:val="0"/>
          <w:caps w:val="0"/>
          <w:noProof/>
          <w:szCs w:val="22"/>
          <w:lang w:val="hr-HR" w:eastAsia="hr-HR"/>
        </w:rPr>
      </w:pPr>
      <w:hyperlink r:id="rId31" w:anchor="_Toc59532380" w:history="1">
        <w:r w:rsidR="00A12EAB">
          <w:rPr>
            <w:rStyle w:val="Hiperveza"/>
            <w:rFonts w:cs="Arial"/>
            <w:noProof/>
            <w:szCs w:val="22"/>
            <w:lang w:val="hr-HR"/>
          </w:rPr>
          <w:t>6.</w:t>
        </w:r>
        <w:r w:rsidR="00A12EAB">
          <w:rPr>
            <w:rStyle w:val="Hiperveza"/>
            <w:rFonts w:cs="Arial"/>
            <w:b w:val="0"/>
            <w:caps w:val="0"/>
            <w:noProof/>
            <w:szCs w:val="22"/>
            <w:lang w:val="hr-HR" w:eastAsia="hr-HR"/>
          </w:rPr>
          <w:tab/>
        </w:r>
        <w:r w:rsidR="00A12EAB">
          <w:rPr>
            <w:rStyle w:val="Hiperveza"/>
            <w:rFonts w:cs="Arial"/>
            <w:noProof/>
            <w:szCs w:val="22"/>
            <w:lang w:val="hr-HR"/>
          </w:rPr>
          <w:t>IZVJEŠTAVANJE O PROVEDBI ODOBRENE POTPORE</w:t>
        </w:r>
        <w:r w:rsidR="00A12EAB">
          <w:rPr>
            <w:rStyle w:val="Hiperveza"/>
            <w:rFonts w:cs="Arial"/>
            <w:noProof/>
            <w:webHidden/>
            <w:szCs w:val="22"/>
          </w:rPr>
          <w:tab/>
        </w:r>
        <w:r w:rsidR="00A12EAB">
          <w:rPr>
            <w:rStyle w:val="Hiperveza"/>
            <w:rFonts w:cs="Arial"/>
            <w:noProof/>
            <w:webHidden/>
            <w:szCs w:val="22"/>
          </w:rPr>
          <w:fldChar w:fldCharType="begin"/>
        </w:r>
        <w:r w:rsidR="00A12EAB">
          <w:rPr>
            <w:rStyle w:val="Hiperveza"/>
            <w:rFonts w:cs="Arial"/>
            <w:noProof/>
            <w:webHidden/>
            <w:szCs w:val="22"/>
          </w:rPr>
          <w:instrText xml:space="preserve"> PAGEREF _Toc59532380 \h </w:instrText>
        </w:r>
        <w:r w:rsidR="00A12EAB">
          <w:rPr>
            <w:rStyle w:val="Hiperveza"/>
            <w:rFonts w:cs="Arial"/>
            <w:noProof/>
            <w:webHidden/>
            <w:szCs w:val="22"/>
          </w:rPr>
        </w:r>
        <w:r w:rsidR="00A12EAB">
          <w:rPr>
            <w:rStyle w:val="Hiperveza"/>
            <w:rFonts w:cs="Arial"/>
            <w:noProof/>
            <w:webHidden/>
            <w:szCs w:val="22"/>
          </w:rPr>
          <w:fldChar w:fldCharType="separate"/>
        </w:r>
        <w:r w:rsidR="00A12EAB">
          <w:rPr>
            <w:rStyle w:val="Hiperveza"/>
            <w:rFonts w:cs="Arial"/>
            <w:noProof/>
            <w:webHidden/>
            <w:szCs w:val="22"/>
          </w:rPr>
          <w:t>15</w:t>
        </w:r>
        <w:r w:rsidR="00A12EAB">
          <w:rPr>
            <w:rStyle w:val="Hiperveza"/>
            <w:rFonts w:cs="Arial"/>
            <w:noProof/>
            <w:webHidden/>
            <w:szCs w:val="22"/>
          </w:rPr>
          <w:fldChar w:fldCharType="end"/>
        </w:r>
      </w:hyperlink>
    </w:p>
    <w:p w14:paraId="0FF11475" w14:textId="77777777" w:rsidR="00A12EAB" w:rsidRDefault="00000000" w:rsidP="00A12EAB">
      <w:pPr>
        <w:pStyle w:val="Sadraj1"/>
        <w:spacing w:after="0" w:line="360" w:lineRule="auto"/>
        <w:rPr>
          <w:rFonts w:ascii="Arial" w:hAnsi="Arial" w:cs="Arial"/>
          <w:b w:val="0"/>
          <w:caps w:val="0"/>
          <w:noProof/>
          <w:szCs w:val="22"/>
          <w:lang w:val="hr-HR" w:eastAsia="hr-HR"/>
        </w:rPr>
      </w:pPr>
      <w:hyperlink r:id="rId32" w:anchor="_Toc59532381" w:history="1">
        <w:r w:rsidR="00A12EAB">
          <w:rPr>
            <w:rStyle w:val="Hiperveza"/>
            <w:rFonts w:cs="Arial"/>
            <w:noProof/>
            <w:szCs w:val="22"/>
            <w:lang w:val="hr-HR"/>
          </w:rPr>
          <w:t>7.</w:t>
        </w:r>
        <w:r w:rsidR="00A12EAB">
          <w:rPr>
            <w:rStyle w:val="Hiperveza"/>
            <w:rFonts w:cs="Arial"/>
            <w:b w:val="0"/>
            <w:caps w:val="0"/>
            <w:noProof/>
            <w:szCs w:val="22"/>
            <w:lang w:val="hr-HR" w:eastAsia="hr-HR"/>
          </w:rPr>
          <w:tab/>
        </w:r>
        <w:r w:rsidR="00A12EAB">
          <w:rPr>
            <w:rStyle w:val="Hiperveza"/>
            <w:rFonts w:cs="Arial"/>
            <w:noProof/>
            <w:szCs w:val="22"/>
            <w:lang w:val="hr-HR"/>
          </w:rPr>
          <w:t>KLAUZULA O PRIHVAĆANJU JAVNE OBJAVE OSOBNIH PODATAKA</w:t>
        </w:r>
        <w:r w:rsidR="00A12EAB">
          <w:rPr>
            <w:rStyle w:val="Hiperveza"/>
            <w:rFonts w:cs="Arial"/>
            <w:noProof/>
            <w:webHidden/>
            <w:szCs w:val="22"/>
          </w:rPr>
          <w:tab/>
        </w:r>
        <w:r w:rsidR="00A12EAB">
          <w:rPr>
            <w:rStyle w:val="Hiperveza"/>
            <w:rFonts w:cs="Arial"/>
            <w:noProof/>
            <w:webHidden/>
            <w:szCs w:val="22"/>
          </w:rPr>
          <w:fldChar w:fldCharType="begin"/>
        </w:r>
        <w:r w:rsidR="00A12EAB">
          <w:rPr>
            <w:rStyle w:val="Hiperveza"/>
            <w:rFonts w:cs="Arial"/>
            <w:noProof/>
            <w:webHidden/>
            <w:szCs w:val="22"/>
          </w:rPr>
          <w:instrText xml:space="preserve"> PAGEREF _Toc59532381 \h </w:instrText>
        </w:r>
        <w:r w:rsidR="00A12EAB">
          <w:rPr>
            <w:rStyle w:val="Hiperveza"/>
            <w:rFonts w:cs="Arial"/>
            <w:noProof/>
            <w:webHidden/>
            <w:szCs w:val="22"/>
          </w:rPr>
        </w:r>
        <w:r w:rsidR="00A12EAB">
          <w:rPr>
            <w:rStyle w:val="Hiperveza"/>
            <w:rFonts w:cs="Arial"/>
            <w:noProof/>
            <w:webHidden/>
            <w:szCs w:val="22"/>
          </w:rPr>
          <w:fldChar w:fldCharType="separate"/>
        </w:r>
        <w:r w:rsidR="00A12EAB">
          <w:rPr>
            <w:rStyle w:val="Hiperveza"/>
            <w:rFonts w:cs="Arial"/>
            <w:noProof/>
            <w:webHidden/>
            <w:szCs w:val="22"/>
          </w:rPr>
          <w:t>15</w:t>
        </w:r>
        <w:r w:rsidR="00A12EAB">
          <w:rPr>
            <w:rStyle w:val="Hiperveza"/>
            <w:rFonts w:cs="Arial"/>
            <w:noProof/>
            <w:webHidden/>
            <w:szCs w:val="22"/>
          </w:rPr>
          <w:fldChar w:fldCharType="end"/>
        </w:r>
      </w:hyperlink>
    </w:p>
    <w:p w14:paraId="2EAA896C" w14:textId="77777777" w:rsidR="00A12EAB" w:rsidRDefault="00A12EAB" w:rsidP="00A12EAB">
      <w:pPr>
        <w:spacing w:line="360" w:lineRule="auto"/>
      </w:pPr>
      <w:r>
        <w:rPr>
          <w:rFonts w:ascii="Arial" w:hAnsi="Arial" w:cs="Arial"/>
          <w:b/>
          <w:bCs/>
          <w:sz w:val="22"/>
          <w:szCs w:val="22"/>
        </w:rPr>
        <w:fldChar w:fldCharType="end"/>
      </w:r>
    </w:p>
    <w:p w14:paraId="332A138C" w14:textId="77777777" w:rsidR="007C3401" w:rsidRDefault="007C3401" w:rsidP="007C3401">
      <w:pPr>
        <w:pStyle w:val="Guidelines1"/>
        <w:ind w:left="0" w:firstLine="0"/>
        <w:outlineLvl w:val="0"/>
        <w:rPr>
          <w:rFonts w:ascii="Arial" w:hAnsi="Arial" w:cs="Arial"/>
          <w:noProof/>
          <w:sz w:val="24"/>
          <w:szCs w:val="24"/>
          <w:lang w:val="hr-HR"/>
        </w:rPr>
      </w:pPr>
      <w:bookmarkStart w:id="1" w:name="_Toc419712046"/>
      <w:bookmarkStart w:id="2" w:name="_Toc59532352"/>
      <w:r>
        <w:rPr>
          <w:rFonts w:ascii="Arial" w:hAnsi="Arial" w:cs="Arial"/>
          <w:noProof/>
          <w:szCs w:val="22"/>
          <w:lang w:val="hr-HR"/>
        </w:rPr>
        <w:lastRenderedPageBreak/>
        <w:t>1.</w:t>
      </w:r>
      <w:r>
        <w:rPr>
          <w:rFonts w:ascii="Arial" w:hAnsi="Arial" w:cs="Arial"/>
          <w:noProof/>
          <w:szCs w:val="22"/>
          <w:lang w:val="hr-HR"/>
        </w:rPr>
        <w:tab/>
        <w:t xml:space="preserve"> </w:t>
      </w:r>
      <w:bookmarkEnd w:id="1"/>
      <w:r>
        <w:rPr>
          <w:rFonts w:ascii="Arial" w:hAnsi="Arial" w:cs="Arial"/>
          <w:noProof/>
          <w:szCs w:val="22"/>
          <w:lang w:val="hr-HR"/>
        </w:rPr>
        <w:t>UVOD</w:t>
      </w:r>
      <w:bookmarkEnd w:id="2"/>
    </w:p>
    <w:p w14:paraId="703CB314" w14:textId="77777777" w:rsidR="007C3401" w:rsidRDefault="007C3401" w:rsidP="007C3401">
      <w:pPr>
        <w:pStyle w:val="Guidelines2"/>
        <w:spacing w:before="0" w:after="120"/>
        <w:outlineLvl w:val="1"/>
        <w:rPr>
          <w:rFonts w:ascii="Arial" w:hAnsi="Arial" w:cs="Arial"/>
          <w:noProof/>
          <w:sz w:val="22"/>
          <w:szCs w:val="22"/>
          <w:lang w:val="hr-HR"/>
        </w:rPr>
      </w:pPr>
      <w:bookmarkStart w:id="3" w:name="_Toc419712047"/>
      <w:bookmarkStart w:id="4" w:name="_Toc59532353"/>
      <w:r>
        <w:rPr>
          <w:rFonts w:ascii="Arial" w:hAnsi="Arial" w:cs="Arial"/>
          <w:noProof/>
          <w:sz w:val="22"/>
          <w:szCs w:val="22"/>
          <w:lang w:val="hr-HR"/>
        </w:rPr>
        <w:t>1.1</w:t>
      </w:r>
      <w:r>
        <w:rPr>
          <w:rFonts w:ascii="Arial" w:hAnsi="Arial" w:cs="Arial"/>
          <w:noProof/>
          <w:sz w:val="22"/>
          <w:szCs w:val="22"/>
          <w:lang w:val="hr-HR"/>
        </w:rPr>
        <w:tab/>
      </w:r>
      <w:bookmarkEnd w:id="3"/>
      <w:r>
        <w:rPr>
          <w:rFonts w:ascii="Arial" w:hAnsi="Arial" w:cs="Arial"/>
          <w:noProof/>
          <w:sz w:val="22"/>
          <w:szCs w:val="22"/>
          <w:lang w:val="hr-HR"/>
        </w:rPr>
        <w:t>TEMELJI ZA RASPISIVANJE JAVNOG NATJEČAJA</w:t>
      </w:r>
      <w:bookmarkEnd w:id="4"/>
    </w:p>
    <w:p w14:paraId="3D543B4B" w14:textId="77777777" w:rsidR="007C3401" w:rsidRDefault="007C3401" w:rsidP="007C3401">
      <w:pPr>
        <w:jc w:val="both"/>
        <w:rPr>
          <w:rFonts w:ascii="Arial" w:hAnsi="Arial" w:cs="Arial"/>
          <w:color w:val="FF0000"/>
          <w:sz w:val="22"/>
          <w:szCs w:val="22"/>
          <w:lang w:val="hr-HR"/>
        </w:rPr>
      </w:pPr>
    </w:p>
    <w:p w14:paraId="63736FAE" w14:textId="77777777" w:rsidR="007C3401" w:rsidRDefault="007C3401" w:rsidP="007C3401">
      <w:pPr>
        <w:ind w:firstLine="708"/>
        <w:jc w:val="both"/>
        <w:rPr>
          <w:rFonts w:ascii="Arial" w:hAnsi="Arial" w:cs="Arial"/>
          <w:color w:val="FF0000"/>
          <w:sz w:val="22"/>
          <w:szCs w:val="22"/>
          <w:lang w:val="hr-HR"/>
        </w:rPr>
      </w:pPr>
    </w:p>
    <w:p w14:paraId="5E905255" w14:textId="77777777" w:rsidR="007C3401" w:rsidRDefault="007C3401" w:rsidP="007C3401">
      <w:pPr>
        <w:ind w:firstLine="708"/>
        <w:jc w:val="both"/>
        <w:rPr>
          <w:rFonts w:ascii="Arial" w:hAnsi="Arial" w:cs="Arial"/>
          <w:sz w:val="22"/>
          <w:szCs w:val="22"/>
          <w:lang w:val="hr-HR"/>
        </w:rPr>
      </w:pPr>
      <w:r>
        <w:rPr>
          <w:rFonts w:ascii="Arial" w:hAnsi="Arial" w:cs="Arial"/>
          <w:sz w:val="22"/>
          <w:szCs w:val="22"/>
          <w:lang w:val="hr-HR"/>
        </w:rPr>
        <w:t xml:space="preserve">Kako bi osnažili kapacitete i poslovanje udruga koje djeluju na području Grada Labina, a i onih udruga koje namjeravaju svoje projekte provesti na području Grada Labina te omogućili napredovanje u daljnjem radu sa sve složenijim i brojnijim potrebama korisnika i društva općenito, ali i potakli opći napredak Grada Labina, potrebno je omogućiti udrugama preuzimanje veće uloge i odgovornosti u društvu. Realizacijom programa, projekata ili manifestacija kojima se zadovoljavaju javne potrebe lokalne samouprave i njenih građana, udruge utječu na poboljšanje kvalitete života građana, potiču razvitak Grada Labina i njegovu promociju, povećavaju broj aktivnosti kojima se građani u svoje slobodno vrijeme mogu baviti, a i obogaćuju turističku ponudu organizacijom raznih manifestacija, festivala i koncerata. Natječajni postupak provodi se u skladu sa Zakonom o udrugama (Narodne novine, broj 74/14, 70/17, 98/19), Uredbom o kriterijima, mjerilima i postupcima financiranja i ugovaranja programa i projekata od interesa za opće dobro koje provode udruge (Narodne novine, broj 26/15, 37/21), Zakonom o kulturnim vijećima i financiranju javnih potreba u kulturi („Narodne novine“ broj 83/22., te Pravilnikom o izmjeni i dopuni Pravilnika o financiranju programa, projekata i javnih potreba sredstvima Proračuna Grada Labina KLASA: 022-05/19-01/2-358 , URBROJ: 2144/01-01-19-1 od 27. prosinca 2019., Strategijom kreativnog i kulturnog razvitka Grada Labina 2020.-2030 („Službene novine Grada Labina“ broj 16./20 te članka 51. Statuta Grada Labina („Službene novine Grada Labina“ broj 9./09., 9./10. – lektoriran tekst, 8./13., 3./16. 2/18. i 5/19. – pročišćeni tekst, 2/20.). </w:t>
      </w:r>
    </w:p>
    <w:p w14:paraId="61B364D6" w14:textId="77777777" w:rsidR="007C3401" w:rsidRDefault="007C3401" w:rsidP="007C3401">
      <w:pPr>
        <w:ind w:firstLine="708"/>
        <w:jc w:val="both"/>
        <w:rPr>
          <w:rFonts w:ascii="Arial" w:hAnsi="Arial" w:cs="Arial"/>
          <w:bCs/>
        </w:rPr>
      </w:pPr>
    </w:p>
    <w:p w14:paraId="3A305D67" w14:textId="77777777" w:rsidR="007C3401" w:rsidRDefault="007C3401" w:rsidP="007C3401">
      <w:pPr>
        <w:ind w:firstLine="708"/>
        <w:jc w:val="both"/>
        <w:rPr>
          <w:rFonts w:ascii="Arial" w:hAnsi="Arial" w:cs="Arial"/>
          <w:bCs/>
        </w:rPr>
      </w:pPr>
    </w:p>
    <w:p w14:paraId="6C7C1554" w14:textId="77777777" w:rsidR="007C3401" w:rsidRDefault="007C3401" w:rsidP="007C3401">
      <w:pPr>
        <w:ind w:firstLine="708"/>
        <w:jc w:val="both"/>
        <w:rPr>
          <w:rFonts w:ascii="Arial" w:hAnsi="Arial" w:cs="Arial"/>
          <w:sz w:val="22"/>
          <w:szCs w:val="22"/>
          <w:lang w:val="hr-HR"/>
        </w:rPr>
      </w:pPr>
    </w:p>
    <w:p w14:paraId="6F4B1A58" w14:textId="77777777" w:rsidR="007C3401" w:rsidRDefault="007C3401" w:rsidP="007C3401">
      <w:pPr>
        <w:ind w:firstLine="708"/>
        <w:jc w:val="both"/>
        <w:rPr>
          <w:rFonts w:ascii="Arial" w:hAnsi="Arial" w:cs="Arial"/>
          <w:sz w:val="22"/>
          <w:szCs w:val="22"/>
          <w:lang w:val="hr-HR"/>
        </w:rPr>
      </w:pPr>
    </w:p>
    <w:p w14:paraId="2F3E924A" w14:textId="77777777" w:rsidR="007C3401" w:rsidRDefault="007C3401" w:rsidP="007C3401">
      <w:pPr>
        <w:spacing w:before="120"/>
        <w:jc w:val="both"/>
        <w:rPr>
          <w:rFonts w:ascii="Arial" w:hAnsi="Arial" w:cs="Arial"/>
          <w:b/>
          <w:smallCaps/>
          <w:noProof/>
          <w:sz w:val="22"/>
          <w:szCs w:val="22"/>
          <w:lang w:val="hr-HR"/>
        </w:rPr>
      </w:pPr>
      <w:r>
        <w:rPr>
          <w:rFonts w:ascii="Arial" w:hAnsi="Arial" w:cs="Arial"/>
          <w:b/>
          <w:smallCaps/>
          <w:noProof/>
          <w:sz w:val="22"/>
          <w:szCs w:val="22"/>
          <w:lang w:val="hr-HR"/>
        </w:rPr>
        <w:t xml:space="preserve">   1.2.CILJEVI NATJEČAJA I PRIORITETI ZA DODJELU SREDSTAVA </w:t>
      </w:r>
    </w:p>
    <w:p w14:paraId="0E7EDF27" w14:textId="77777777" w:rsidR="007C3401" w:rsidRDefault="007C3401" w:rsidP="007C3401">
      <w:pPr>
        <w:spacing w:before="120"/>
        <w:ind w:firstLine="720"/>
        <w:jc w:val="both"/>
        <w:rPr>
          <w:rFonts w:ascii="Arial" w:hAnsi="Arial" w:cs="Arial"/>
          <w:sz w:val="22"/>
          <w:szCs w:val="22"/>
          <w:lang w:val="hr-HR"/>
        </w:rPr>
      </w:pPr>
      <w:r>
        <w:rPr>
          <w:rFonts w:ascii="Arial" w:hAnsi="Arial" w:cs="Arial"/>
          <w:sz w:val="22"/>
          <w:szCs w:val="22"/>
          <w:lang w:val="hr-HR"/>
        </w:rPr>
        <w:t xml:space="preserve">        </w:t>
      </w:r>
    </w:p>
    <w:p w14:paraId="34438C79" w14:textId="77777777" w:rsidR="007C3401" w:rsidRDefault="007C3401" w:rsidP="007C3401">
      <w:pPr>
        <w:spacing w:before="120"/>
        <w:ind w:firstLine="720"/>
        <w:jc w:val="both"/>
        <w:rPr>
          <w:rFonts w:ascii="Arial" w:hAnsi="Arial" w:cs="Arial"/>
          <w:sz w:val="22"/>
          <w:szCs w:val="22"/>
          <w:lang w:val="hr-HR"/>
        </w:rPr>
      </w:pPr>
      <w:r>
        <w:rPr>
          <w:rFonts w:ascii="Arial" w:hAnsi="Arial" w:cs="Arial"/>
          <w:sz w:val="22"/>
          <w:szCs w:val="22"/>
          <w:lang w:val="hr-HR"/>
        </w:rPr>
        <w:t xml:space="preserve">Sufinanciranje programa/projekata provodi se putem javnog natječaja, čime se osigurava transparentnost dodjele financijskih sredstava i omogućava dobivanje kvalificiranih prijava, odnosno odabir najkvalitetnijih programa/projekata/manifestacija. U konačnici, veća otvorenost i transparentnost postupaka  dodjele financijskih sredstava iz javnih izvora za programe/projekte /manifestacija  od interesa za opće dobro pridonijeti će osnaživanju povjerenja građana u rad tijela javne vlasti kao i u rad organizacija civilnog društva. </w:t>
      </w:r>
    </w:p>
    <w:p w14:paraId="1E70C55E" w14:textId="77777777" w:rsidR="007C3401" w:rsidRDefault="007C3401" w:rsidP="007C3401">
      <w:pPr>
        <w:spacing w:before="120"/>
        <w:jc w:val="both"/>
        <w:rPr>
          <w:rFonts w:ascii="Arial" w:hAnsi="Arial" w:cs="Arial"/>
          <w:sz w:val="22"/>
          <w:szCs w:val="22"/>
          <w:lang w:val="hr-HR"/>
        </w:rPr>
      </w:pPr>
    </w:p>
    <w:p w14:paraId="67505E98" w14:textId="77777777" w:rsidR="007C3401" w:rsidRDefault="007C3401" w:rsidP="007C3401">
      <w:pPr>
        <w:spacing w:before="120"/>
        <w:ind w:firstLine="720"/>
        <w:jc w:val="both"/>
        <w:rPr>
          <w:rFonts w:ascii="Arial" w:hAnsi="Arial" w:cs="Arial"/>
          <w:sz w:val="22"/>
          <w:szCs w:val="22"/>
          <w:lang w:val="hr-HR"/>
        </w:rPr>
      </w:pPr>
      <w:r>
        <w:rPr>
          <w:rFonts w:ascii="Arial" w:hAnsi="Arial" w:cs="Arial"/>
          <w:b/>
          <w:bCs/>
          <w:sz w:val="22"/>
          <w:szCs w:val="22"/>
          <w:lang w:val="hr-HR"/>
        </w:rPr>
        <w:t>Opći cilj</w:t>
      </w:r>
      <w:r>
        <w:rPr>
          <w:rFonts w:ascii="Arial" w:hAnsi="Arial" w:cs="Arial"/>
          <w:sz w:val="22"/>
          <w:szCs w:val="22"/>
          <w:lang w:val="hr-HR"/>
        </w:rPr>
        <w:t xml:space="preserve"> Natječaja je postići ciljeve definirane Strategijom kreativnog i kulturnog razvitka Grada Labina 2020.-2030 </w:t>
      </w:r>
    </w:p>
    <w:p w14:paraId="1149D6F2" w14:textId="77777777" w:rsidR="007C3401" w:rsidRDefault="007C3401" w:rsidP="007C3401">
      <w:pPr>
        <w:spacing w:before="120"/>
        <w:ind w:firstLine="720"/>
        <w:jc w:val="both"/>
        <w:rPr>
          <w:rFonts w:ascii="Arial" w:hAnsi="Arial" w:cs="Arial"/>
          <w:sz w:val="22"/>
          <w:szCs w:val="22"/>
          <w:lang w:val="hr-HR"/>
        </w:rPr>
      </w:pPr>
    </w:p>
    <w:p w14:paraId="58C7C0B4" w14:textId="77777777" w:rsidR="007C3401" w:rsidRDefault="007C3401" w:rsidP="007C3401">
      <w:pPr>
        <w:spacing w:before="120"/>
        <w:ind w:firstLine="720"/>
        <w:jc w:val="both"/>
        <w:rPr>
          <w:rFonts w:ascii="Arial" w:hAnsi="Arial" w:cs="Arial"/>
          <w:b/>
          <w:bCs/>
          <w:sz w:val="22"/>
          <w:szCs w:val="22"/>
          <w:lang w:val="hr-HR"/>
        </w:rPr>
      </w:pPr>
      <w:r>
        <w:rPr>
          <w:rFonts w:ascii="Arial" w:hAnsi="Arial" w:cs="Arial"/>
          <w:b/>
          <w:bCs/>
          <w:sz w:val="22"/>
          <w:szCs w:val="22"/>
          <w:lang w:val="hr-HR"/>
        </w:rPr>
        <w:t xml:space="preserve">Specifični cilj </w:t>
      </w:r>
      <w:r>
        <w:rPr>
          <w:rFonts w:ascii="Arial" w:hAnsi="Arial" w:cs="Arial"/>
          <w:sz w:val="22"/>
          <w:szCs w:val="22"/>
          <w:lang w:val="hr-HR"/>
        </w:rPr>
        <w:t>Natječaja je provedba programa, projekata i manifestacija koji će doprinijeti razvoju Grada Labina, odnosno postizanju ciljeva definiranih strateškim dokumentima Grada Labina</w:t>
      </w:r>
      <w:bookmarkStart w:id="5" w:name="_Toc419712048"/>
      <w:bookmarkStart w:id="6" w:name="_Toc59532354"/>
    </w:p>
    <w:bookmarkEnd w:id="5"/>
    <w:bookmarkEnd w:id="6"/>
    <w:p w14:paraId="02389B7A" w14:textId="77777777" w:rsidR="007C3401" w:rsidRDefault="007C3401" w:rsidP="007C3401">
      <w:pPr>
        <w:pStyle w:val="Odlomakpopisa"/>
        <w:spacing w:after="0" w:line="240" w:lineRule="auto"/>
        <w:rPr>
          <w:rFonts w:cs="Arial"/>
          <w:noProof/>
          <w:szCs w:val="22"/>
        </w:rPr>
      </w:pPr>
    </w:p>
    <w:p w14:paraId="50B141E1" w14:textId="77777777" w:rsidR="007C3401" w:rsidRDefault="007C3401" w:rsidP="007C3401">
      <w:pPr>
        <w:pStyle w:val="Odlomakpopisa"/>
        <w:spacing w:after="0" w:line="240" w:lineRule="auto"/>
        <w:ind w:left="0"/>
        <w:rPr>
          <w:rFonts w:cs="Arial"/>
          <w:b/>
          <w:noProof/>
          <w:szCs w:val="22"/>
        </w:rPr>
      </w:pPr>
      <w:r>
        <w:rPr>
          <w:rFonts w:cs="Arial"/>
          <w:b/>
          <w:noProof/>
          <w:szCs w:val="22"/>
        </w:rPr>
        <w:t>PRIORITETNA PODRUČJA ZA DODJELU SREDSTAVA:</w:t>
      </w:r>
    </w:p>
    <w:p w14:paraId="3B39352D" w14:textId="77777777" w:rsidR="007C3401" w:rsidRDefault="007C3401" w:rsidP="007C3401">
      <w:pPr>
        <w:pStyle w:val="Odlomakpopisa"/>
        <w:spacing w:after="0" w:line="240" w:lineRule="auto"/>
        <w:ind w:left="1077"/>
        <w:rPr>
          <w:rFonts w:cs="Arial"/>
          <w:noProof/>
          <w:szCs w:val="22"/>
        </w:rPr>
      </w:pPr>
    </w:p>
    <w:p w14:paraId="1CB9C110" w14:textId="77777777" w:rsidR="007C3401" w:rsidRDefault="007C3401" w:rsidP="007C3401">
      <w:pPr>
        <w:pStyle w:val="Odlomakpopisa"/>
        <w:numPr>
          <w:ilvl w:val="0"/>
          <w:numId w:val="3"/>
        </w:numPr>
        <w:spacing w:after="0" w:line="240" w:lineRule="auto"/>
        <w:rPr>
          <w:rFonts w:cs="Arial"/>
          <w:noProof/>
          <w:szCs w:val="22"/>
        </w:rPr>
      </w:pPr>
      <w:r>
        <w:rPr>
          <w:rFonts w:cs="Arial"/>
          <w:noProof/>
          <w:szCs w:val="22"/>
        </w:rPr>
        <w:t>Likovna i galerijska djelatnost</w:t>
      </w:r>
    </w:p>
    <w:p w14:paraId="1D3041C1" w14:textId="77777777" w:rsidR="007C3401" w:rsidRDefault="007C3401" w:rsidP="007C3401">
      <w:pPr>
        <w:pStyle w:val="Odlomakpopisa"/>
        <w:numPr>
          <w:ilvl w:val="0"/>
          <w:numId w:val="3"/>
        </w:numPr>
        <w:spacing w:after="0" w:line="240" w:lineRule="auto"/>
        <w:rPr>
          <w:rFonts w:cs="Arial"/>
          <w:noProof/>
          <w:szCs w:val="22"/>
        </w:rPr>
      </w:pPr>
      <w:r>
        <w:rPr>
          <w:rFonts w:cs="Arial"/>
          <w:noProof/>
          <w:szCs w:val="22"/>
        </w:rPr>
        <w:t>Glazbena, plesna i filmska djelatnost te razvoj nezavisne scene</w:t>
      </w:r>
    </w:p>
    <w:p w14:paraId="5F5752C4" w14:textId="77777777" w:rsidR="007C3401" w:rsidRDefault="007C3401" w:rsidP="007C3401">
      <w:pPr>
        <w:pStyle w:val="Odlomakpopisa"/>
        <w:numPr>
          <w:ilvl w:val="0"/>
          <w:numId w:val="3"/>
        </w:numPr>
        <w:spacing w:after="0" w:line="240" w:lineRule="auto"/>
        <w:rPr>
          <w:rFonts w:cs="Arial"/>
          <w:noProof/>
          <w:szCs w:val="22"/>
        </w:rPr>
      </w:pPr>
      <w:r>
        <w:rPr>
          <w:rFonts w:cs="Arial"/>
          <w:noProof/>
          <w:szCs w:val="22"/>
        </w:rPr>
        <w:t>Književna djelatnost</w:t>
      </w:r>
    </w:p>
    <w:p w14:paraId="340F183F" w14:textId="77777777" w:rsidR="007C3401" w:rsidRDefault="007C3401" w:rsidP="007C3401">
      <w:pPr>
        <w:pStyle w:val="Odlomakpopisa"/>
        <w:numPr>
          <w:ilvl w:val="0"/>
          <w:numId w:val="3"/>
        </w:numPr>
        <w:spacing w:after="0" w:line="240" w:lineRule="auto"/>
        <w:rPr>
          <w:rFonts w:cs="Arial"/>
          <w:noProof/>
          <w:szCs w:val="22"/>
        </w:rPr>
      </w:pPr>
      <w:r>
        <w:rPr>
          <w:rFonts w:cs="Arial"/>
          <w:noProof/>
          <w:szCs w:val="22"/>
        </w:rPr>
        <w:t>Tradicijska djelatnost, očuvanje baštine i lokalnog govora (cakavica)</w:t>
      </w:r>
    </w:p>
    <w:p w14:paraId="42220A12" w14:textId="77777777" w:rsidR="007C3401" w:rsidRDefault="007C3401" w:rsidP="007C3401">
      <w:pPr>
        <w:pStyle w:val="Odlomakpopisa"/>
        <w:numPr>
          <w:ilvl w:val="0"/>
          <w:numId w:val="3"/>
        </w:numPr>
        <w:spacing w:after="0" w:line="240" w:lineRule="auto"/>
        <w:rPr>
          <w:rFonts w:cs="Arial"/>
          <w:noProof/>
          <w:szCs w:val="22"/>
        </w:rPr>
      </w:pPr>
      <w:r>
        <w:rPr>
          <w:rFonts w:cs="Arial"/>
          <w:noProof/>
          <w:szCs w:val="22"/>
        </w:rPr>
        <w:lastRenderedPageBreak/>
        <w:t>Suvremena umjetnost i medijske kulture te promicanje industrijske baštine</w:t>
      </w:r>
    </w:p>
    <w:p w14:paraId="2EE91E92" w14:textId="77777777" w:rsidR="007C3401" w:rsidRDefault="007C3401" w:rsidP="007C3401">
      <w:pPr>
        <w:pStyle w:val="Odlomakpopisa"/>
        <w:numPr>
          <w:ilvl w:val="0"/>
          <w:numId w:val="3"/>
        </w:numPr>
        <w:spacing w:after="0" w:line="240" w:lineRule="auto"/>
        <w:rPr>
          <w:rFonts w:cs="Arial"/>
          <w:noProof/>
          <w:szCs w:val="22"/>
        </w:rPr>
      </w:pPr>
      <w:r>
        <w:rPr>
          <w:rFonts w:cs="Arial"/>
          <w:noProof/>
          <w:szCs w:val="22"/>
        </w:rPr>
        <w:t xml:space="preserve">Izdavačka djelatnost </w:t>
      </w:r>
    </w:p>
    <w:p w14:paraId="40468C33" w14:textId="77777777" w:rsidR="007C3401" w:rsidRDefault="007C3401" w:rsidP="007C3401">
      <w:pPr>
        <w:pStyle w:val="Odlomakpopisa"/>
        <w:numPr>
          <w:ilvl w:val="0"/>
          <w:numId w:val="3"/>
        </w:numPr>
        <w:spacing w:after="0" w:line="240" w:lineRule="auto"/>
        <w:rPr>
          <w:rFonts w:cs="Arial"/>
          <w:noProof/>
          <w:szCs w:val="22"/>
        </w:rPr>
      </w:pPr>
      <w:r>
        <w:rPr>
          <w:rFonts w:cs="Arial"/>
          <w:noProof/>
          <w:szCs w:val="22"/>
        </w:rPr>
        <w:t>Očuvanje i njegovanje kulturnih običaja</w:t>
      </w:r>
    </w:p>
    <w:p w14:paraId="6D7D4D1A" w14:textId="77777777" w:rsidR="007C3401" w:rsidRDefault="007C3401" w:rsidP="007C3401">
      <w:pPr>
        <w:pStyle w:val="Odlomakpopisa"/>
        <w:spacing w:after="0" w:line="240" w:lineRule="auto"/>
        <w:ind w:left="1077"/>
        <w:rPr>
          <w:rFonts w:cs="Arial"/>
          <w:noProof/>
          <w:szCs w:val="22"/>
        </w:rPr>
      </w:pPr>
    </w:p>
    <w:p w14:paraId="7B03D0B5" w14:textId="77777777" w:rsidR="007C3401" w:rsidRDefault="007C3401" w:rsidP="007C3401">
      <w:pPr>
        <w:pStyle w:val="Guidelines2"/>
        <w:numPr>
          <w:ilvl w:val="1"/>
          <w:numId w:val="4"/>
        </w:numPr>
        <w:spacing w:after="120"/>
        <w:outlineLvl w:val="1"/>
        <w:rPr>
          <w:rFonts w:ascii="Arial" w:hAnsi="Arial" w:cs="Arial"/>
          <w:noProof/>
          <w:sz w:val="22"/>
          <w:szCs w:val="22"/>
          <w:lang w:val="hr-HR"/>
        </w:rPr>
      </w:pPr>
      <w:bookmarkStart w:id="7" w:name="_Toc419712049"/>
      <w:bookmarkStart w:id="8" w:name="_Toc59532355"/>
      <w:r>
        <w:rPr>
          <w:rFonts w:ascii="Arial" w:hAnsi="Arial" w:cs="Arial"/>
          <w:noProof/>
          <w:sz w:val="22"/>
          <w:szCs w:val="22"/>
          <w:lang w:val="hr-HR"/>
        </w:rPr>
        <w:t>PLANIRANI IZNOSI I UKUPNA VRIJEDNOST NATJEČAJA</w:t>
      </w:r>
      <w:bookmarkEnd w:id="7"/>
      <w:bookmarkEnd w:id="8"/>
    </w:p>
    <w:p w14:paraId="5C6AB01B" w14:textId="77777777" w:rsidR="007C3401" w:rsidRDefault="007C3401" w:rsidP="007C3401">
      <w:pPr>
        <w:pStyle w:val="Odlomakpopisa"/>
        <w:spacing w:after="0" w:line="240" w:lineRule="auto"/>
        <w:ind w:left="0"/>
        <w:rPr>
          <w:rFonts w:cs="Arial"/>
          <w:noProof/>
          <w:szCs w:val="22"/>
        </w:rPr>
      </w:pPr>
      <w:r>
        <w:rPr>
          <w:rFonts w:cs="Arial"/>
          <w:noProof/>
          <w:szCs w:val="22"/>
        </w:rPr>
        <w:t xml:space="preserve">Ukupno planirana vrijednost natječaja je 35.000,00 eura (263.707,50 kn) za maksimalno 20 potpora. Vrijednost konverzije 1€ = 7,53450 kuna. </w:t>
      </w:r>
    </w:p>
    <w:p w14:paraId="03F2DB7F" w14:textId="77777777" w:rsidR="007C3401" w:rsidRDefault="007C3401" w:rsidP="007C3401">
      <w:pPr>
        <w:pStyle w:val="Odlomakpopisa"/>
        <w:spacing w:after="0" w:line="240" w:lineRule="auto"/>
        <w:ind w:left="0"/>
        <w:rPr>
          <w:rFonts w:cs="Arial"/>
          <w:b/>
          <w:bCs/>
          <w:noProof/>
          <w:szCs w:val="22"/>
        </w:rPr>
      </w:pPr>
    </w:p>
    <w:p w14:paraId="16DB48E4" w14:textId="77777777" w:rsidR="007C3401" w:rsidRDefault="007C3401" w:rsidP="007C3401">
      <w:pPr>
        <w:pStyle w:val="Odlomakpopisa"/>
        <w:spacing w:after="0" w:line="240" w:lineRule="auto"/>
        <w:ind w:left="0"/>
        <w:rPr>
          <w:rFonts w:cs="Arial"/>
          <w:b/>
          <w:bCs/>
          <w:noProof/>
          <w:szCs w:val="22"/>
        </w:rPr>
      </w:pPr>
      <w:r>
        <w:rPr>
          <w:rFonts w:cs="Arial"/>
          <w:b/>
          <w:bCs/>
          <w:noProof/>
          <w:szCs w:val="22"/>
        </w:rPr>
        <w:t xml:space="preserve">Najmanji iznos </w:t>
      </w:r>
      <w:r>
        <w:rPr>
          <w:rFonts w:cs="Arial"/>
          <w:noProof/>
          <w:szCs w:val="22"/>
        </w:rPr>
        <w:t xml:space="preserve">financijskih sredstava koji se može ugovoriti je </w:t>
      </w:r>
      <w:r>
        <w:rPr>
          <w:rFonts w:cs="Arial"/>
          <w:b/>
          <w:bCs/>
          <w:noProof/>
          <w:szCs w:val="22"/>
        </w:rPr>
        <w:t>200,00 eura</w:t>
      </w:r>
    </w:p>
    <w:p w14:paraId="75881DAE" w14:textId="77777777" w:rsidR="007C3401" w:rsidRDefault="007C3401" w:rsidP="007C3401">
      <w:pPr>
        <w:pStyle w:val="Odlomakpopisa"/>
        <w:spacing w:after="0" w:line="240" w:lineRule="auto"/>
        <w:ind w:left="0"/>
        <w:rPr>
          <w:rFonts w:cs="Arial"/>
          <w:b/>
          <w:bCs/>
          <w:noProof/>
          <w:szCs w:val="22"/>
        </w:rPr>
      </w:pPr>
      <w:r>
        <w:rPr>
          <w:rFonts w:cs="Arial"/>
          <w:b/>
          <w:bCs/>
          <w:noProof/>
          <w:szCs w:val="22"/>
        </w:rPr>
        <w:t xml:space="preserve">Najveći iznos </w:t>
      </w:r>
      <w:r>
        <w:rPr>
          <w:rFonts w:cs="Arial"/>
          <w:noProof/>
          <w:szCs w:val="22"/>
        </w:rPr>
        <w:t xml:space="preserve">financijskih sredstava koji se može ugovoriti je </w:t>
      </w:r>
      <w:r>
        <w:rPr>
          <w:rFonts w:cs="Arial"/>
          <w:b/>
          <w:bCs/>
          <w:noProof/>
          <w:szCs w:val="22"/>
        </w:rPr>
        <w:t>9.000,00</w:t>
      </w:r>
      <w:r>
        <w:rPr>
          <w:rFonts w:cs="Arial"/>
          <w:noProof/>
          <w:szCs w:val="22"/>
        </w:rPr>
        <w:t xml:space="preserve"> </w:t>
      </w:r>
      <w:r>
        <w:rPr>
          <w:rFonts w:cs="Arial"/>
          <w:b/>
          <w:bCs/>
          <w:noProof/>
          <w:szCs w:val="22"/>
        </w:rPr>
        <w:t>eura</w:t>
      </w:r>
    </w:p>
    <w:p w14:paraId="01E787AA" w14:textId="77777777" w:rsidR="007C3401" w:rsidRDefault="007C3401" w:rsidP="007C3401">
      <w:pPr>
        <w:pStyle w:val="Odlomakpopisa"/>
        <w:spacing w:after="0" w:line="240" w:lineRule="auto"/>
        <w:ind w:left="0"/>
        <w:rPr>
          <w:rFonts w:cs="Arial"/>
          <w:noProof/>
          <w:szCs w:val="22"/>
        </w:rPr>
      </w:pPr>
    </w:p>
    <w:p w14:paraId="2A4C2428" w14:textId="77777777" w:rsidR="007C3401" w:rsidRDefault="007C3401" w:rsidP="007C3401">
      <w:pPr>
        <w:pStyle w:val="Odlomakpopisa"/>
        <w:spacing w:after="0" w:line="240" w:lineRule="auto"/>
        <w:ind w:left="0"/>
        <w:rPr>
          <w:rFonts w:cs="Arial"/>
          <w:noProof/>
          <w:szCs w:val="22"/>
        </w:rPr>
      </w:pPr>
      <w:r>
        <w:rPr>
          <w:rFonts w:cs="Arial"/>
          <w:noProof/>
          <w:szCs w:val="22"/>
        </w:rPr>
        <w:t xml:space="preserve">           Sredstva se dodjeljuju za provedbu projekata, programa i manifestacija.</w:t>
      </w:r>
    </w:p>
    <w:p w14:paraId="4613CA21" w14:textId="77777777" w:rsidR="007C3401" w:rsidRDefault="007C3401" w:rsidP="007C3401">
      <w:pPr>
        <w:pStyle w:val="Odlomakpopisa"/>
        <w:spacing w:after="0" w:line="240" w:lineRule="auto"/>
        <w:rPr>
          <w:rFonts w:cs="Arial"/>
          <w:noProof/>
          <w:szCs w:val="22"/>
        </w:rPr>
      </w:pPr>
    </w:p>
    <w:p w14:paraId="003E3C4B" w14:textId="77777777" w:rsidR="007C3401" w:rsidRDefault="007C3401" w:rsidP="007C3401">
      <w:pPr>
        <w:pStyle w:val="Odlomakpopisa"/>
        <w:spacing w:after="0" w:line="240" w:lineRule="auto"/>
        <w:rPr>
          <w:rFonts w:cs="Arial"/>
          <w:noProof/>
          <w:szCs w:val="22"/>
        </w:rPr>
      </w:pPr>
      <w:r>
        <w:rPr>
          <w:rFonts w:cs="Arial"/>
          <w:noProof/>
          <w:szCs w:val="22"/>
        </w:rPr>
        <w:t>Projekti / programi / manifestacije sufinancirat će se u djelomičnoj vrijednosti ukupne vrijednosti  projekta / programa / manifestacije, pri čemu su prijavitelji dužni osigurati preostalo financiranje iz vlastitih sredstva, odnosno iz drugih (javnih ili privatnih) izvora financiranja.</w:t>
      </w:r>
    </w:p>
    <w:p w14:paraId="6E9BB6BA" w14:textId="77777777" w:rsidR="007C3401" w:rsidRDefault="007C3401" w:rsidP="007C3401">
      <w:pPr>
        <w:pStyle w:val="Odlomakpopisa"/>
        <w:spacing w:after="0" w:line="240" w:lineRule="auto"/>
        <w:rPr>
          <w:rFonts w:cs="Arial"/>
          <w:noProof/>
          <w:szCs w:val="22"/>
        </w:rPr>
      </w:pPr>
    </w:p>
    <w:p w14:paraId="66BDE139" w14:textId="77777777" w:rsidR="007C3401" w:rsidRDefault="007C3401" w:rsidP="007C3401">
      <w:pPr>
        <w:pStyle w:val="Guidelines2"/>
        <w:outlineLvl w:val="0"/>
        <w:rPr>
          <w:rFonts w:ascii="Arial" w:hAnsi="Arial" w:cs="Arial"/>
          <w:noProof/>
          <w:sz w:val="22"/>
          <w:szCs w:val="22"/>
          <w:lang w:val="hr-HR"/>
        </w:rPr>
      </w:pPr>
      <w:bookmarkStart w:id="9" w:name="_Toc419712050"/>
      <w:bookmarkStart w:id="10" w:name="_Toc59532356"/>
      <w:r>
        <w:rPr>
          <w:rFonts w:ascii="Arial" w:hAnsi="Arial" w:cs="Arial"/>
          <w:noProof/>
          <w:sz w:val="22"/>
          <w:szCs w:val="22"/>
          <w:lang w:val="hr-HR"/>
        </w:rPr>
        <w:t>2.</w:t>
      </w:r>
      <w:r>
        <w:rPr>
          <w:rFonts w:ascii="Arial" w:hAnsi="Arial" w:cs="Arial"/>
          <w:noProof/>
          <w:sz w:val="22"/>
          <w:szCs w:val="22"/>
          <w:lang w:val="hr-HR"/>
        </w:rPr>
        <w:tab/>
        <w:t>FORMALNI UVJETI NATJEČAJA</w:t>
      </w:r>
      <w:bookmarkEnd w:id="9"/>
      <w:bookmarkEnd w:id="10"/>
    </w:p>
    <w:p w14:paraId="1D764643" w14:textId="77777777" w:rsidR="007C3401" w:rsidRDefault="007C3401" w:rsidP="007C3401">
      <w:pPr>
        <w:pStyle w:val="Naslov2"/>
        <w:numPr>
          <w:ilvl w:val="0"/>
          <w:numId w:val="0"/>
        </w:numPr>
        <w:tabs>
          <w:tab w:val="left" w:pos="708"/>
        </w:tabs>
        <w:spacing w:before="200" w:after="0" w:line="276" w:lineRule="auto"/>
        <w:ind w:left="283" w:hanging="283"/>
        <w:rPr>
          <w:rFonts w:ascii="Arial" w:hAnsi="Arial" w:cs="Arial"/>
          <w:sz w:val="22"/>
          <w:szCs w:val="22"/>
          <w:lang w:val="hr-HR"/>
        </w:rPr>
      </w:pPr>
      <w:bookmarkStart w:id="11" w:name="_Toc59532357"/>
      <w:r>
        <w:rPr>
          <w:rFonts w:ascii="Arial" w:hAnsi="Arial" w:cs="Arial"/>
          <w:noProof/>
          <w:sz w:val="22"/>
          <w:szCs w:val="22"/>
          <w:lang w:val="hr-HR"/>
        </w:rPr>
        <w:t>2.1.</w:t>
      </w:r>
      <w:bookmarkStart w:id="12" w:name="_Toc503628081"/>
      <w:r>
        <w:rPr>
          <w:rFonts w:ascii="Arial" w:hAnsi="Arial" w:cs="Arial"/>
          <w:sz w:val="22"/>
          <w:szCs w:val="22"/>
          <w:lang w:val="hr-HR"/>
        </w:rPr>
        <w:t xml:space="preserve">      PRIHVATLJIVOST</w:t>
      </w:r>
      <w:bookmarkEnd w:id="11"/>
      <w:bookmarkEnd w:id="12"/>
    </w:p>
    <w:p w14:paraId="5D724A29" w14:textId="77777777" w:rsidR="007C3401" w:rsidRDefault="007C3401" w:rsidP="007C3401">
      <w:pPr>
        <w:rPr>
          <w:rFonts w:ascii="Arial" w:hAnsi="Arial" w:cs="Arial"/>
          <w:lang w:val="hr-HR"/>
        </w:rPr>
      </w:pPr>
    </w:p>
    <w:p w14:paraId="0493EE39" w14:textId="77777777" w:rsidR="007C3401" w:rsidRDefault="007C3401" w:rsidP="007C3401">
      <w:pPr>
        <w:pStyle w:val="Guidelines3"/>
        <w:pBdr>
          <w:top w:val="none" w:sz="0" w:space="0" w:color="auto"/>
          <w:left w:val="none" w:sz="0" w:space="0" w:color="auto"/>
          <w:bottom w:val="none" w:sz="0" w:space="0" w:color="auto"/>
          <w:right w:val="none" w:sz="0" w:space="0" w:color="auto"/>
        </w:pBdr>
        <w:shd w:val="clear" w:color="auto" w:fill="auto"/>
        <w:spacing w:before="100" w:beforeAutospacing="1" w:after="100" w:afterAutospacing="1"/>
        <w:outlineLvl w:val="2"/>
        <w:rPr>
          <w:rFonts w:cs="Arial"/>
          <w:b/>
          <w:i w:val="0"/>
          <w:noProof/>
          <w:szCs w:val="22"/>
          <w:lang w:val="hr-HR"/>
        </w:rPr>
      </w:pPr>
      <w:bookmarkStart w:id="13" w:name="_Toc419712051"/>
      <w:bookmarkStart w:id="14" w:name="_Toc59532358"/>
      <w:r>
        <w:rPr>
          <w:rFonts w:cs="Arial"/>
          <w:b/>
          <w:i w:val="0"/>
          <w:noProof/>
          <w:szCs w:val="22"/>
          <w:lang w:val="hr-HR"/>
        </w:rPr>
        <w:t>2.1.1</w:t>
      </w:r>
      <w:r>
        <w:rPr>
          <w:rFonts w:cs="Arial"/>
          <w:b/>
          <w:i w:val="0"/>
          <w:noProof/>
          <w:szCs w:val="22"/>
          <w:lang w:val="hr-HR"/>
        </w:rPr>
        <w:tab/>
        <w:t>PRIHVATLJIVI PRIJAVITELJI</w:t>
      </w:r>
      <w:bookmarkEnd w:id="13"/>
      <w:bookmarkEnd w:id="14"/>
    </w:p>
    <w:p w14:paraId="3A26C6B1" w14:textId="77777777" w:rsidR="007C3401" w:rsidRDefault="007C3401" w:rsidP="007C3401">
      <w:pPr>
        <w:autoSpaceDE w:val="0"/>
        <w:autoSpaceDN w:val="0"/>
        <w:adjustRightInd w:val="0"/>
        <w:spacing w:before="200" w:line="276" w:lineRule="auto"/>
        <w:ind w:firstLine="708"/>
        <w:jc w:val="both"/>
        <w:rPr>
          <w:rFonts w:ascii="Arial" w:hAnsi="Arial" w:cs="Arial"/>
          <w:sz w:val="22"/>
          <w:szCs w:val="22"/>
          <w:lang w:val="hr-HR"/>
        </w:rPr>
      </w:pPr>
      <w:r>
        <w:rPr>
          <w:rFonts w:ascii="Arial" w:hAnsi="Arial" w:cs="Arial"/>
          <w:noProof/>
          <w:sz w:val="22"/>
          <w:szCs w:val="22"/>
          <w:lang w:val="hr-HR"/>
        </w:rPr>
        <w:t xml:space="preserve">Na ovaj natječaj mogu se prijaviti </w:t>
      </w:r>
      <w:r>
        <w:rPr>
          <w:rFonts w:ascii="Arial" w:hAnsi="Arial" w:cs="Arial"/>
          <w:sz w:val="22"/>
          <w:szCs w:val="22"/>
          <w:lang w:val="hr-HR"/>
        </w:rPr>
        <w:t>udruge ili neprofitne organizacije koje imaju sjedište ili djeluju na području Grada Labina ili svojim djelovanjem obuhvaćaju korisnike s područja Grada Labina te su upisane u odgovarajuće registre obavljanja djelatnosti.</w:t>
      </w:r>
    </w:p>
    <w:p w14:paraId="7CA140CD" w14:textId="77777777" w:rsidR="007C3401" w:rsidRDefault="007C3401" w:rsidP="007C3401">
      <w:pPr>
        <w:spacing w:before="200"/>
        <w:ind w:firstLine="708"/>
        <w:rPr>
          <w:rFonts w:ascii="Arial" w:hAnsi="Arial" w:cs="Arial"/>
          <w:noProof/>
          <w:sz w:val="22"/>
          <w:szCs w:val="22"/>
          <w:lang w:val="hr-HR"/>
        </w:rPr>
      </w:pPr>
      <w:r>
        <w:rPr>
          <w:rFonts w:ascii="Arial" w:hAnsi="Arial" w:cs="Arial"/>
          <w:noProof/>
          <w:sz w:val="22"/>
          <w:szCs w:val="22"/>
          <w:lang w:val="hr-HR"/>
        </w:rPr>
        <w:t>Pravo na podnošenje prijava imaju subjekti organizacija uz uvjet da:</w:t>
      </w:r>
    </w:p>
    <w:p w14:paraId="513FE3C5" w14:textId="77777777" w:rsidR="007C3401" w:rsidRDefault="007C3401" w:rsidP="007C3401">
      <w:pPr>
        <w:pStyle w:val="Odlomakpopisa"/>
        <w:numPr>
          <w:ilvl w:val="0"/>
          <w:numId w:val="3"/>
        </w:numPr>
        <w:spacing w:after="0" w:line="240" w:lineRule="auto"/>
        <w:rPr>
          <w:rFonts w:cs="Arial"/>
          <w:noProof/>
          <w:szCs w:val="22"/>
        </w:rPr>
      </w:pPr>
      <w:r>
        <w:rPr>
          <w:rFonts w:cs="Arial"/>
          <w:noProof/>
          <w:szCs w:val="22"/>
        </w:rPr>
        <w:t>da imaju sjedište na području Republike Hrvatske</w:t>
      </w:r>
    </w:p>
    <w:p w14:paraId="1B11DA9B" w14:textId="77777777" w:rsidR="007C3401" w:rsidRDefault="007C3401" w:rsidP="007C3401">
      <w:pPr>
        <w:pStyle w:val="Odlomakpopisa"/>
        <w:numPr>
          <w:ilvl w:val="0"/>
          <w:numId w:val="3"/>
        </w:numPr>
        <w:spacing w:after="0" w:line="240" w:lineRule="auto"/>
        <w:rPr>
          <w:rFonts w:cs="Arial"/>
          <w:noProof/>
          <w:szCs w:val="22"/>
        </w:rPr>
      </w:pPr>
      <w:r>
        <w:rPr>
          <w:rFonts w:cs="Arial"/>
          <w:noProof/>
          <w:szCs w:val="22"/>
        </w:rPr>
        <w:t>su upisani u Registar udruga, Republike Hrvatske, odnosno drugi odgovarajući registar,</w:t>
      </w:r>
    </w:p>
    <w:p w14:paraId="16FC1E37" w14:textId="77777777" w:rsidR="007C3401" w:rsidRDefault="007C3401" w:rsidP="007C3401">
      <w:pPr>
        <w:pStyle w:val="Odlomakpopisa"/>
        <w:numPr>
          <w:ilvl w:val="0"/>
          <w:numId w:val="3"/>
        </w:numPr>
        <w:spacing w:after="0" w:line="240" w:lineRule="auto"/>
        <w:rPr>
          <w:rFonts w:cs="Arial"/>
          <w:noProof/>
          <w:szCs w:val="22"/>
        </w:rPr>
      </w:pPr>
      <w:r>
        <w:rPr>
          <w:rFonts w:cs="Arial"/>
          <w:noProof/>
          <w:szCs w:val="22"/>
        </w:rPr>
        <w:t>su upisani u Registar neprofitnih organizacija pri Ministarsvu financija,</w:t>
      </w:r>
    </w:p>
    <w:p w14:paraId="611FD668" w14:textId="77777777" w:rsidR="007C3401" w:rsidRDefault="007C3401" w:rsidP="007C3401">
      <w:pPr>
        <w:pStyle w:val="Odlomakpopisa"/>
        <w:numPr>
          <w:ilvl w:val="0"/>
          <w:numId w:val="3"/>
        </w:numPr>
        <w:spacing w:after="0" w:line="240" w:lineRule="auto"/>
        <w:rPr>
          <w:rFonts w:cs="Arial"/>
          <w:noProof/>
          <w:szCs w:val="22"/>
        </w:rPr>
      </w:pPr>
      <w:r>
        <w:rPr>
          <w:rFonts w:cs="Arial"/>
          <w:noProof/>
          <w:szCs w:val="22"/>
        </w:rPr>
        <w:t>su uskladili svoje statute s odredbama Zakona o udruigama</w:t>
      </w:r>
    </w:p>
    <w:p w14:paraId="1D7136FD" w14:textId="77777777" w:rsidR="007C3401" w:rsidRDefault="007C3401" w:rsidP="007C3401">
      <w:pPr>
        <w:pStyle w:val="Odlomakpopisa"/>
        <w:numPr>
          <w:ilvl w:val="0"/>
          <w:numId w:val="3"/>
        </w:numPr>
        <w:spacing w:after="0" w:line="240" w:lineRule="auto"/>
        <w:rPr>
          <w:rFonts w:cs="Arial"/>
          <w:noProof/>
          <w:szCs w:val="22"/>
        </w:rPr>
      </w:pPr>
      <w:r>
        <w:rPr>
          <w:rFonts w:cs="Arial"/>
          <w:noProof/>
          <w:szCs w:val="22"/>
        </w:rPr>
        <w:t>su uredno ispunile obveze iz svih prethodno sklopljenih ugovora o financiranju iz proračuna Grada Labina i drugih javnih izvora,</w:t>
      </w:r>
    </w:p>
    <w:p w14:paraId="1B574E45" w14:textId="77777777" w:rsidR="007C3401" w:rsidRDefault="007C3401" w:rsidP="007C3401">
      <w:pPr>
        <w:pStyle w:val="Odlomakpopisa"/>
        <w:numPr>
          <w:ilvl w:val="0"/>
          <w:numId w:val="3"/>
        </w:numPr>
        <w:spacing w:after="0" w:line="240" w:lineRule="auto"/>
        <w:rPr>
          <w:rFonts w:cs="Arial"/>
          <w:noProof/>
          <w:szCs w:val="22"/>
        </w:rPr>
      </w:pPr>
      <w:r>
        <w:rPr>
          <w:rFonts w:cs="Arial"/>
          <w:noProof/>
          <w:szCs w:val="22"/>
        </w:rPr>
        <w:t>nemaju dugovanja s osnova plaćanja doprinosa za mirovinsko i zdravstveno osiguranje i plaćanje poreza te drugih davanja prema državnom proračunu i proračunu Grada Labina,</w:t>
      </w:r>
    </w:p>
    <w:p w14:paraId="7F62760B" w14:textId="77777777" w:rsidR="007C3401" w:rsidRDefault="007C3401" w:rsidP="007C3401">
      <w:pPr>
        <w:pStyle w:val="Odlomakpopisa"/>
        <w:numPr>
          <w:ilvl w:val="0"/>
          <w:numId w:val="3"/>
        </w:numPr>
        <w:spacing w:after="0" w:line="240" w:lineRule="auto"/>
        <w:rPr>
          <w:rFonts w:cs="Arial"/>
          <w:noProof/>
          <w:szCs w:val="22"/>
        </w:rPr>
      </w:pPr>
      <w:r>
        <w:rPr>
          <w:rFonts w:cs="Arial"/>
          <w:noProof/>
          <w:szCs w:val="22"/>
        </w:rPr>
        <w:t>općim aktom imaju uspostavljen model dobrog financijskog upravljanja i kontrola te način sprječavanja sukoba interesa pri raspolaganju javnim sredstvima,</w:t>
      </w:r>
    </w:p>
    <w:p w14:paraId="7F57810C" w14:textId="77777777" w:rsidR="007C3401" w:rsidRDefault="007C3401" w:rsidP="007C3401">
      <w:pPr>
        <w:pStyle w:val="Odlomakpopisa"/>
        <w:numPr>
          <w:ilvl w:val="0"/>
          <w:numId w:val="3"/>
        </w:numPr>
        <w:spacing w:after="0" w:line="240" w:lineRule="auto"/>
        <w:rPr>
          <w:rFonts w:cs="Arial"/>
          <w:noProof/>
          <w:szCs w:val="22"/>
        </w:rPr>
      </w:pPr>
      <w:r>
        <w:rPr>
          <w:rFonts w:cs="Arial"/>
          <w:noProof/>
          <w:szCs w:val="22"/>
        </w:rPr>
        <w:t>imaju utvrđen način javnog objavljivanja programskog i financijskog izvješća o radu za proteklu godinu (mrežne stranice udruge ili drugi prikladan način),</w:t>
      </w:r>
    </w:p>
    <w:p w14:paraId="5AFEAFB4" w14:textId="77777777" w:rsidR="007C3401" w:rsidRDefault="007C3401" w:rsidP="007C3401">
      <w:pPr>
        <w:pStyle w:val="Odlomakpopisa"/>
        <w:numPr>
          <w:ilvl w:val="0"/>
          <w:numId w:val="3"/>
        </w:numPr>
        <w:spacing w:after="0" w:line="240" w:lineRule="auto"/>
        <w:rPr>
          <w:rFonts w:cs="Arial"/>
          <w:noProof/>
          <w:szCs w:val="22"/>
        </w:rPr>
      </w:pPr>
      <w:r>
        <w:rPr>
          <w:rFonts w:cs="Arial"/>
          <w:noProof/>
          <w:szCs w:val="22"/>
        </w:rPr>
        <w:t>imaju zadovoljavajuće organizacijske kapacitete i ljudske resurse za provedbu programa ili projekata, manifestacija,</w:t>
      </w:r>
    </w:p>
    <w:p w14:paraId="77A78074" w14:textId="77777777" w:rsidR="007C3401" w:rsidRDefault="007C3401" w:rsidP="007C3401">
      <w:pPr>
        <w:pStyle w:val="Odlomakpopisa"/>
        <w:numPr>
          <w:ilvl w:val="0"/>
          <w:numId w:val="3"/>
        </w:numPr>
        <w:spacing w:after="0" w:line="240" w:lineRule="auto"/>
        <w:rPr>
          <w:rFonts w:cs="Arial"/>
          <w:noProof/>
          <w:szCs w:val="22"/>
        </w:rPr>
      </w:pPr>
      <w:r>
        <w:rPr>
          <w:rFonts w:cs="Arial"/>
          <w:noProof/>
          <w:szCs w:val="22"/>
        </w:rPr>
        <w:t>se protiv Korisnika, odnosno osobe ovlaštene za zastupanje i voditelja programa / projekta ne vodi kazneni postupak i nije pravomoćno osuđen za prekršaje ili kaznena djela definirana Uredbom</w:t>
      </w:r>
    </w:p>
    <w:p w14:paraId="6FF7C9D7" w14:textId="77777777" w:rsidR="007C3401" w:rsidRDefault="007C3401" w:rsidP="007C3401">
      <w:pPr>
        <w:pStyle w:val="Odlomakpopisa"/>
        <w:numPr>
          <w:ilvl w:val="0"/>
          <w:numId w:val="3"/>
        </w:numPr>
        <w:spacing w:after="0" w:line="240" w:lineRule="auto"/>
        <w:rPr>
          <w:rFonts w:cs="Arial"/>
          <w:noProof/>
          <w:szCs w:val="22"/>
        </w:rPr>
      </w:pPr>
      <w:r>
        <w:rPr>
          <w:rFonts w:cs="Arial"/>
          <w:noProof/>
          <w:szCs w:val="22"/>
        </w:rPr>
        <w:t xml:space="preserve">su pravne i fizičke osobe (samostalni umjetnici, registrirane samostalne profesije), kao i druge pravne osobe koje imaju sjedište ili djeluju na području Grada Labina ili </w:t>
      </w:r>
      <w:r>
        <w:rPr>
          <w:rFonts w:cs="Arial"/>
          <w:noProof/>
          <w:szCs w:val="22"/>
        </w:rPr>
        <w:lastRenderedPageBreak/>
        <w:t>svojim djelovanjem obuhvaćaju korisnike s područja Grada Labina, te su upisane u odgovarajuće registre obavljanja djelatnosti.</w:t>
      </w:r>
    </w:p>
    <w:p w14:paraId="100725EF" w14:textId="77777777" w:rsidR="007C3401" w:rsidRDefault="007C3401" w:rsidP="007C3401">
      <w:pPr>
        <w:pStyle w:val="Odlomakpopisa"/>
        <w:spacing w:after="0" w:line="240" w:lineRule="auto"/>
        <w:rPr>
          <w:rFonts w:cs="Arial"/>
          <w:noProof/>
          <w:szCs w:val="22"/>
        </w:rPr>
      </w:pPr>
    </w:p>
    <w:p w14:paraId="7D46F9CB" w14:textId="77777777" w:rsidR="007C3401" w:rsidRDefault="007C3401" w:rsidP="007C3401">
      <w:pPr>
        <w:pStyle w:val="Odlomakpopisa"/>
        <w:spacing w:after="0" w:line="240" w:lineRule="auto"/>
        <w:rPr>
          <w:rFonts w:cs="Arial"/>
          <w:noProof/>
          <w:szCs w:val="22"/>
        </w:rPr>
      </w:pPr>
      <w:r>
        <w:rPr>
          <w:rFonts w:cs="Arial"/>
          <w:noProof/>
          <w:szCs w:val="22"/>
        </w:rPr>
        <w:t>Grad Labin će, putem Upravnog odjela za društvene djelatnosti, po službenoj dužnosti utvrditi:</w:t>
      </w:r>
    </w:p>
    <w:p w14:paraId="26E9D4E3" w14:textId="77777777" w:rsidR="007C3401" w:rsidRDefault="007C3401" w:rsidP="007C3401">
      <w:pPr>
        <w:pStyle w:val="Odlomakpopisa"/>
        <w:spacing w:after="0" w:line="240" w:lineRule="auto"/>
        <w:rPr>
          <w:rFonts w:cs="Arial"/>
          <w:noProof/>
          <w:szCs w:val="22"/>
        </w:rPr>
      </w:pPr>
    </w:p>
    <w:p w14:paraId="7398D0EB" w14:textId="77777777" w:rsidR="007C3401" w:rsidRDefault="007C3401" w:rsidP="007C3401">
      <w:pPr>
        <w:pStyle w:val="Odlomakpopisa"/>
        <w:numPr>
          <w:ilvl w:val="0"/>
          <w:numId w:val="5"/>
        </w:numPr>
        <w:spacing w:after="0" w:line="240" w:lineRule="auto"/>
        <w:rPr>
          <w:rFonts w:cs="Arial"/>
          <w:noProof/>
          <w:szCs w:val="22"/>
        </w:rPr>
      </w:pPr>
      <w:r>
        <w:rPr>
          <w:rFonts w:cs="Arial"/>
          <w:noProof/>
          <w:szCs w:val="22"/>
        </w:rPr>
        <w:t>da je udruga uskladila statut sa Zakonom o udrugama uvidom u Registar udruga</w:t>
      </w:r>
    </w:p>
    <w:p w14:paraId="4893BA03" w14:textId="77777777" w:rsidR="007C3401" w:rsidRDefault="007C3401" w:rsidP="007C3401">
      <w:pPr>
        <w:pStyle w:val="Odlomakpopisa"/>
        <w:numPr>
          <w:ilvl w:val="0"/>
          <w:numId w:val="5"/>
        </w:numPr>
        <w:spacing w:after="0" w:line="240" w:lineRule="auto"/>
        <w:rPr>
          <w:rFonts w:cs="Arial"/>
          <w:noProof/>
          <w:szCs w:val="22"/>
        </w:rPr>
      </w:pPr>
      <w:r>
        <w:rPr>
          <w:rFonts w:cs="Arial"/>
          <w:noProof/>
          <w:szCs w:val="22"/>
        </w:rPr>
        <w:t>da li su osobe ovlaštene za zastupanje u mandatu uvidom u Registar udruga</w:t>
      </w:r>
    </w:p>
    <w:p w14:paraId="6653DBA1" w14:textId="77777777" w:rsidR="007C3401" w:rsidRDefault="007C3401" w:rsidP="007C3401">
      <w:pPr>
        <w:pStyle w:val="Odlomakpopisa"/>
        <w:numPr>
          <w:ilvl w:val="0"/>
          <w:numId w:val="5"/>
        </w:numPr>
        <w:spacing w:after="0" w:line="240" w:lineRule="auto"/>
        <w:rPr>
          <w:rFonts w:cs="Arial"/>
          <w:noProof/>
          <w:szCs w:val="22"/>
        </w:rPr>
      </w:pPr>
      <w:r>
        <w:rPr>
          <w:rFonts w:cs="Arial"/>
          <w:noProof/>
          <w:szCs w:val="22"/>
        </w:rPr>
        <w:t>da li udruga ima RNO broj uvidom u Registar neprofitnih organizacija pri Ministarstvu financija RH te da li je udruga podnijela sva obvezna financijska izvješća za proteklo razdoblje/godinu</w:t>
      </w:r>
    </w:p>
    <w:p w14:paraId="3A1DA7D3" w14:textId="77777777" w:rsidR="007C3401" w:rsidRDefault="007C3401" w:rsidP="007C3401">
      <w:pPr>
        <w:pStyle w:val="Odlomakpopisa"/>
        <w:numPr>
          <w:ilvl w:val="0"/>
          <w:numId w:val="5"/>
        </w:numPr>
        <w:spacing w:after="0" w:line="240" w:lineRule="auto"/>
        <w:rPr>
          <w:rFonts w:cs="Arial"/>
          <w:noProof/>
          <w:szCs w:val="22"/>
        </w:rPr>
      </w:pPr>
      <w:r>
        <w:rPr>
          <w:rFonts w:cs="Arial"/>
          <w:noProof/>
          <w:szCs w:val="22"/>
        </w:rPr>
        <w:t>da li udruga ima dugovanja prema Gradu Labinu.</w:t>
      </w:r>
    </w:p>
    <w:p w14:paraId="1EBC188E" w14:textId="77777777" w:rsidR="007C3401" w:rsidRDefault="007C3401" w:rsidP="007C3401">
      <w:pPr>
        <w:ind w:firstLine="357"/>
        <w:rPr>
          <w:rFonts w:ascii="Arial" w:hAnsi="Arial" w:cs="Arial"/>
          <w:noProof/>
          <w:sz w:val="22"/>
          <w:szCs w:val="22"/>
          <w:lang w:val="hr-HR"/>
        </w:rPr>
      </w:pPr>
    </w:p>
    <w:p w14:paraId="3106BD54" w14:textId="77777777" w:rsidR="007C3401" w:rsidRDefault="007C3401" w:rsidP="007C3401">
      <w:pPr>
        <w:pStyle w:val="Bezproreda"/>
        <w:rPr>
          <w:rFonts w:ascii="Arial" w:hAnsi="Arial" w:cs="Arial"/>
          <w:noProof/>
          <w:sz w:val="22"/>
          <w:szCs w:val="22"/>
          <w:lang w:val="hr-HR"/>
        </w:rPr>
      </w:pPr>
      <w:r>
        <w:rPr>
          <w:rFonts w:ascii="Arial" w:hAnsi="Arial" w:cs="Arial"/>
          <w:noProof/>
          <w:sz w:val="22"/>
          <w:szCs w:val="22"/>
          <w:lang w:val="hr-HR"/>
        </w:rPr>
        <w:t xml:space="preserve">Pravo prijave na Natječaj nemaju: </w:t>
      </w:r>
    </w:p>
    <w:p w14:paraId="6A9A0CC4" w14:textId="77777777" w:rsidR="007C3401" w:rsidRDefault="007C3401" w:rsidP="007C3401">
      <w:pPr>
        <w:pStyle w:val="Odlomakpopisa"/>
        <w:keepNext/>
        <w:keepLines/>
        <w:widowControl w:val="0"/>
        <w:numPr>
          <w:ilvl w:val="0"/>
          <w:numId w:val="6"/>
        </w:numPr>
        <w:tabs>
          <w:tab w:val="left" w:pos="360"/>
        </w:tabs>
        <w:spacing w:after="0" w:line="240" w:lineRule="auto"/>
        <w:rPr>
          <w:noProof/>
          <w:szCs w:val="22"/>
        </w:rPr>
      </w:pPr>
      <w:r>
        <w:rPr>
          <w:noProof/>
          <w:szCs w:val="22"/>
        </w:rPr>
        <w:t>ogranci, podružnice i slični ustrojbeni oblici udruga koji nisu registrirani sukladno Zakonu o udrugama kao pravne osobe,</w:t>
      </w:r>
    </w:p>
    <w:p w14:paraId="32E89F75" w14:textId="77777777" w:rsidR="007C3401" w:rsidRDefault="007C3401" w:rsidP="007C3401">
      <w:pPr>
        <w:pStyle w:val="Odlomakpopisa"/>
        <w:keepNext/>
        <w:keepLines/>
        <w:widowControl w:val="0"/>
        <w:numPr>
          <w:ilvl w:val="0"/>
          <w:numId w:val="6"/>
        </w:numPr>
        <w:tabs>
          <w:tab w:val="left" w:pos="360"/>
        </w:tabs>
        <w:spacing w:after="0" w:line="240" w:lineRule="auto"/>
        <w:rPr>
          <w:noProof/>
          <w:szCs w:val="22"/>
        </w:rPr>
      </w:pPr>
      <w:r>
        <w:rPr>
          <w:noProof/>
          <w:szCs w:val="22"/>
        </w:rPr>
        <w:t>udruge i neprofitne organizacije koje nisu upisane u Registar neprofitnih organizacija,</w:t>
      </w:r>
    </w:p>
    <w:p w14:paraId="213A26B2" w14:textId="77777777" w:rsidR="007C3401" w:rsidRDefault="007C3401" w:rsidP="007C3401">
      <w:pPr>
        <w:pStyle w:val="Odlomakpopisa"/>
        <w:keepNext/>
        <w:keepLines/>
        <w:widowControl w:val="0"/>
        <w:numPr>
          <w:ilvl w:val="0"/>
          <w:numId w:val="6"/>
        </w:numPr>
        <w:tabs>
          <w:tab w:val="left" w:pos="360"/>
        </w:tabs>
        <w:spacing w:after="0" w:line="240" w:lineRule="auto"/>
        <w:rPr>
          <w:noProof/>
          <w:szCs w:val="22"/>
        </w:rPr>
      </w:pPr>
      <w:r>
        <w:rPr>
          <w:noProof/>
          <w:szCs w:val="22"/>
        </w:rPr>
        <w:t>prijavitelj koji Statutom nije definirao da se bavi aktivnostima navedenim u natječaju i ovim uputama,</w:t>
      </w:r>
    </w:p>
    <w:p w14:paraId="4EEB3050" w14:textId="77777777" w:rsidR="007C3401" w:rsidRDefault="007C3401" w:rsidP="007C3401">
      <w:pPr>
        <w:pStyle w:val="Odlomakpopisa"/>
        <w:keepNext/>
        <w:keepLines/>
        <w:widowControl w:val="0"/>
        <w:numPr>
          <w:ilvl w:val="0"/>
          <w:numId w:val="6"/>
        </w:numPr>
        <w:tabs>
          <w:tab w:val="left" w:pos="360"/>
        </w:tabs>
        <w:spacing w:after="0" w:line="240" w:lineRule="auto"/>
        <w:rPr>
          <w:noProof/>
          <w:szCs w:val="22"/>
        </w:rPr>
      </w:pPr>
      <w:r>
        <w:rPr>
          <w:noProof/>
          <w:szCs w:val="22"/>
        </w:rPr>
        <w:t>prijavitelj koji je nenamjenski trošio prethodno dodijeljena sredstva iz javnih izvora (nemaju pravo prijave sljedeće dvije godine, računajući od godine u kojoj su provodili projekt),</w:t>
      </w:r>
    </w:p>
    <w:p w14:paraId="2FA94900" w14:textId="77777777" w:rsidR="007C3401" w:rsidRDefault="007C3401" w:rsidP="007C3401">
      <w:pPr>
        <w:pStyle w:val="Odlomakpopisa"/>
        <w:keepNext/>
        <w:keepLines/>
        <w:widowControl w:val="0"/>
        <w:numPr>
          <w:ilvl w:val="0"/>
          <w:numId w:val="6"/>
        </w:numPr>
        <w:tabs>
          <w:tab w:val="left" w:pos="360"/>
        </w:tabs>
        <w:spacing w:after="0" w:line="240" w:lineRule="auto"/>
        <w:rPr>
          <w:noProof/>
          <w:szCs w:val="22"/>
        </w:rPr>
      </w:pPr>
      <w:r>
        <w:rPr>
          <w:noProof/>
          <w:szCs w:val="22"/>
        </w:rPr>
        <w:t>prijavitelj koji je u</w:t>
      </w:r>
      <w:r>
        <w:rPr>
          <w:szCs w:val="22"/>
        </w:rPr>
        <w:t xml:space="preserve"> stečajnom postupku, postupku gašenja, postupku prisilne naplate ili u postupku likvidacije</w:t>
      </w:r>
      <w:r>
        <w:rPr>
          <w:noProof/>
          <w:szCs w:val="22"/>
        </w:rPr>
        <w:t>,</w:t>
      </w:r>
    </w:p>
    <w:p w14:paraId="0C6259F9" w14:textId="77777777" w:rsidR="007C3401" w:rsidRDefault="007C3401" w:rsidP="007C3401">
      <w:pPr>
        <w:pStyle w:val="Odlomakpopisa"/>
        <w:keepNext/>
        <w:keepLines/>
        <w:widowControl w:val="0"/>
        <w:numPr>
          <w:ilvl w:val="0"/>
          <w:numId w:val="6"/>
        </w:numPr>
        <w:tabs>
          <w:tab w:val="left" w:pos="360"/>
        </w:tabs>
        <w:spacing w:after="0" w:line="240" w:lineRule="auto"/>
        <w:rPr>
          <w:noProof/>
          <w:szCs w:val="22"/>
        </w:rPr>
      </w:pPr>
      <w:r>
        <w:rPr>
          <w:noProof/>
          <w:szCs w:val="22"/>
        </w:rPr>
        <w:t xml:space="preserve"> prijavitelj koji nije ispunio obveze vezane uz plaćanje doprinosa ili poreza i ostalih potraživanja,</w:t>
      </w:r>
    </w:p>
    <w:p w14:paraId="3422582F" w14:textId="77777777" w:rsidR="007C3401" w:rsidRDefault="007C3401" w:rsidP="007C3401">
      <w:pPr>
        <w:pStyle w:val="Odlomakpopisa"/>
        <w:keepNext/>
        <w:keepLines/>
        <w:widowControl w:val="0"/>
        <w:numPr>
          <w:ilvl w:val="0"/>
          <w:numId w:val="6"/>
        </w:numPr>
        <w:tabs>
          <w:tab w:val="left" w:pos="360"/>
        </w:tabs>
        <w:spacing w:after="0" w:line="240" w:lineRule="auto"/>
        <w:rPr>
          <w:noProof/>
          <w:szCs w:val="22"/>
        </w:rPr>
      </w:pPr>
      <w:r>
        <w:rPr>
          <w:noProof/>
          <w:szCs w:val="22"/>
        </w:rPr>
        <w:t>Udruge koje imaju dugovanja prema državnom proračunu, proračunu Grada Labina, ustanova i trgovačkih društava Grada Labina te drugim javnim tijelima,</w:t>
      </w:r>
    </w:p>
    <w:p w14:paraId="249DDBCB" w14:textId="77777777" w:rsidR="007C3401" w:rsidRDefault="007C3401" w:rsidP="007C3401">
      <w:pPr>
        <w:pStyle w:val="Odlomakpopisa"/>
        <w:keepNext/>
        <w:keepLines/>
        <w:widowControl w:val="0"/>
        <w:numPr>
          <w:ilvl w:val="0"/>
          <w:numId w:val="6"/>
        </w:numPr>
        <w:tabs>
          <w:tab w:val="left" w:pos="360"/>
        </w:tabs>
        <w:spacing w:after="0" w:line="276" w:lineRule="auto"/>
        <w:rPr>
          <w:noProof/>
          <w:szCs w:val="22"/>
        </w:rPr>
      </w:pPr>
      <w:r>
        <w:rPr>
          <w:noProof/>
          <w:szCs w:val="22"/>
        </w:rPr>
        <w:t>prijavitelj čiji je jedan od osnivača politička stranka.</w:t>
      </w:r>
    </w:p>
    <w:p w14:paraId="5705B09E" w14:textId="77777777" w:rsidR="007C3401" w:rsidRDefault="007C3401" w:rsidP="007C3401">
      <w:pPr>
        <w:rPr>
          <w:lang w:val="hr-HR"/>
        </w:rPr>
      </w:pPr>
    </w:p>
    <w:p w14:paraId="10558E3E" w14:textId="77777777" w:rsidR="007C3401" w:rsidRDefault="007C3401" w:rsidP="007C3401">
      <w:pPr>
        <w:pStyle w:val="Odlomakpopisa"/>
        <w:keepNext/>
        <w:keepLines/>
        <w:widowControl w:val="0"/>
        <w:tabs>
          <w:tab w:val="left" w:pos="360"/>
        </w:tabs>
        <w:spacing w:after="0" w:line="276" w:lineRule="auto"/>
        <w:ind w:left="1068"/>
        <w:rPr>
          <w:noProof/>
          <w:szCs w:val="22"/>
        </w:rPr>
      </w:pPr>
    </w:p>
    <w:p w14:paraId="3D3EA921" w14:textId="77777777" w:rsidR="007C3401" w:rsidRDefault="007C3401" w:rsidP="007C3401">
      <w:pPr>
        <w:keepNext/>
        <w:keepLines/>
        <w:widowControl w:val="0"/>
        <w:tabs>
          <w:tab w:val="left" w:pos="360"/>
        </w:tabs>
        <w:spacing w:line="276" w:lineRule="auto"/>
        <w:jc w:val="both"/>
        <w:rPr>
          <w:rFonts w:ascii="Arial" w:hAnsi="Arial" w:cs="Arial"/>
          <w:noProof/>
          <w:sz w:val="22"/>
          <w:szCs w:val="22"/>
          <w:lang w:val="hr-HR"/>
        </w:rPr>
      </w:pPr>
      <w:r>
        <w:rPr>
          <w:rFonts w:ascii="Arial" w:hAnsi="Arial" w:cs="Arial"/>
          <w:noProof/>
          <w:sz w:val="22"/>
          <w:szCs w:val="22"/>
          <w:lang w:val="hr-HR"/>
        </w:rPr>
        <w:t>Svaki prijavitelj ima pravo na ovaj natječaj prijaviti najviše 1 (jedan) program / projekt / manifestaciju po ovom natječaju, na razdoblje provedbe od 01.01.2024. do 31.12.2024. godine.</w:t>
      </w:r>
    </w:p>
    <w:p w14:paraId="27EB3134" w14:textId="77777777" w:rsidR="007C3401" w:rsidRDefault="007C3401" w:rsidP="007C3401">
      <w:pPr>
        <w:keepNext/>
        <w:keepLines/>
        <w:widowControl w:val="0"/>
        <w:tabs>
          <w:tab w:val="left" w:pos="0"/>
        </w:tabs>
        <w:spacing w:line="276" w:lineRule="auto"/>
        <w:jc w:val="both"/>
        <w:rPr>
          <w:rFonts w:ascii="Arial" w:hAnsi="Arial" w:cs="Arial"/>
          <w:noProof/>
          <w:sz w:val="22"/>
          <w:szCs w:val="22"/>
          <w:lang w:val="hr-HR"/>
        </w:rPr>
      </w:pPr>
      <w:r>
        <w:rPr>
          <w:rFonts w:ascii="Arial" w:hAnsi="Arial" w:cs="Arial"/>
          <w:noProof/>
          <w:sz w:val="22"/>
          <w:szCs w:val="22"/>
          <w:lang w:val="hr-HR"/>
        </w:rPr>
        <w:t xml:space="preserve">Ako prijavitelj podnese više projektnih prijava od broja propisanih ovim natječajem, a koje zadovoljavaju uvjete ovog natječaja i prihvatljive su za financiranje, za potpisivanje Ugovora bit će odabrana prijava s većim brojem bodova. </w:t>
      </w:r>
    </w:p>
    <w:p w14:paraId="04CB660B" w14:textId="77777777" w:rsidR="007C3401" w:rsidRDefault="007C3401" w:rsidP="007C3401">
      <w:pPr>
        <w:pStyle w:val="Naslov3"/>
        <w:keepLines/>
        <w:numPr>
          <w:ilvl w:val="2"/>
          <w:numId w:val="7"/>
        </w:numPr>
        <w:tabs>
          <w:tab w:val="left" w:pos="708"/>
        </w:tabs>
        <w:spacing w:before="200" w:after="0" w:line="256" w:lineRule="auto"/>
        <w:rPr>
          <w:rFonts w:ascii="Arial" w:eastAsia="Calibri" w:hAnsi="Arial" w:cs="Arial"/>
          <w:b w:val="0"/>
          <w:sz w:val="22"/>
          <w:szCs w:val="22"/>
          <w:lang w:val="it-IT"/>
        </w:rPr>
      </w:pPr>
      <w:bookmarkStart w:id="15" w:name="_Toc503628083"/>
      <w:bookmarkStart w:id="16" w:name="_Toc59532359"/>
      <w:r>
        <w:rPr>
          <w:rStyle w:val="Naslov2Char"/>
          <w:rFonts w:ascii="Arial" w:eastAsia="Calibri" w:hAnsi="Arial" w:cs="Arial"/>
          <w:b/>
          <w:sz w:val="22"/>
          <w:szCs w:val="22"/>
          <w:lang w:val="it-IT"/>
        </w:rPr>
        <w:t xml:space="preserve">PRIHVATLJIVI PARTNERI NA </w:t>
      </w:r>
      <w:r>
        <w:rPr>
          <w:rStyle w:val="Naslov2Char"/>
          <w:rFonts w:ascii="Arial" w:eastAsia="Calibri" w:hAnsi="Arial" w:cs="Arial"/>
          <w:b/>
          <w:sz w:val="22"/>
          <w:szCs w:val="22"/>
          <w:lang w:val="hr-HR"/>
        </w:rPr>
        <w:t xml:space="preserve">PROGRAMU / </w:t>
      </w:r>
      <w:r>
        <w:rPr>
          <w:rStyle w:val="Naslov2Char"/>
          <w:rFonts w:ascii="Arial" w:eastAsia="Calibri" w:hAnsi="Arial" w:cs="Arial"/>
          <w:b/>
          <w:sz w:val="22"/>
          <w:szCs w:val="22"/>
          <w:lang w:val="it-IT"/>
        </w:rPr>
        <w:t>PROJEKTU</w:t>
      </w:r>
      <w:r>
        <w:rPr>
          <w:rStyle w:val="Naslov2Char"/>
          <w:rFonts w:ascii="Arial" w:eastAsia="Calibri" w:hAnsi="Arial" w:cs="Arial"/>
          <w:b/>
          <w:sz w:val="22"/>
          <w:szCs w:val="22"/>
          <w:lang w:val="hr-HR"/>
        </w:rPr>
        <w:t xml:space="preserve"> / MANIFESTACIJI</w:t>
      </w:r>
      <w:bookmarkEnd w:id="15"/>
      <w:bookmarkEnd w:id="16"/>
    </w:p>
    <w:p w14:paraId="0A1678C9" w14:textId="77777777" w:rsidR="007C3401" w:rsidRDefault="007C3401" w:rsidP="007C3401">
      <w:pPr>
        <w:widowControl w:val="0"/>
        <w:tabs>
          <w:tab w:val="left" w:pos="360"/>
        </w:tabs>
        <w:spacing w:before="200" w:line="276" w:lineRule="auto"/>
        <w:ind w:hanging="284"/>
        <w:jc w:val="both"/>
        <w:rPr>
          <w:rFonts w:ascii="Arial" w:hAnsi="Arial" w:cs="Arial"/>
          <w:noProof/>
          <w:sz w:val="22"/>
          <w:szCs w:val="22"/>
          <w:lang w:val="it-IT"/>
        </w:rPr>
      </w:pPr>
      <w:r>
        <w:rPr>
          <w:rFonts w:ascii="Arial" w:hAnsi="Arial" w:cs="Arial"/>
          <w:noProof/>
          <w:sz w:val="22"/>
          <w:szCs w:val="22"/>
          <w:lang w:val="it-IT"/>
        </w:rPr>
        <w:tab/>
      </w:r>
      <w:r>
        <w:rPr>
          <w:rFonts w:ascii="Arial" w:hAnsi="Arial" w:cs="Arial"/>
          <w:noProof/>
          <w:sz w:val="22"/>
          <w:szCs w:val="22"/>
          <w:lang w:val="it-IT"/>
        </w:rPr>
        <w:tab/>
      </w:r>
      <w:r>
        <w:rPr>
          <w:rFonts w:ascii="Arial" w:hAnsi="Arial" w:cs="Arial"/>
          <w:noProof/>
          <w:sz w:val="22"/>
          <w:szCs w:val="22"/>
          <w:lang w:val="it-IT"/>
        </w:rPr>
        <w:tab/>
        <w:t>Prijavitelji mogu realizirati program / projekt / manifestaciju samostalno ili u partnerstvu. Partnerstvo na programu / projektu / manifestaciji nije obavezno prema ovom natječaju. Programske / projektne aktivnosti partnera moraju biti jasno specificirane u prijavi programa / projekta / manifestacije.</w:t>
      </w:r>
    </w:p>
    <w:p w14:paraId="1B2460C2" w14:textId="77777777" w:rsidR="007C3401" w:rsidRDefault="007C3401" w:rsidP="007C3401">
      <w:pPr>
        <w:pStyle w:val="Grafikeoznake"/>
        <w:widowControl w:val="0"/>
        <w:numPr>
          <w:ilvl w:val="0"/>
          <w:numId w:val="0"/>
        </w:numPr>
        <w:tabs>
          <w:tab w:val="left" w:pos="426"/>
        </w:tabs>
        <w:spacing w:after="0" w:line="276" w:lineRule="auto"/>
        <w:rPr>
          <w:rFonts w:ascii="Arial" w:eastAsia="Calibri" w:hAnsi="Arial" w:cs="Arial"/>
          <w:noProof/>
          <w:sz w:val="22"/>
          <w:lang w:val="hr-HR" w:eastAsia="en-US"/>
        </w:rPr>
      </w:pPr>
      <w:r>
        <w:rPr>
          <w:rFonts w:ascii="Arial" w:eastAsia="Calibri" w:hAnsi="Arial" w:cs="Arial"/>
          <w:noProof/>
          <w:sz w:val="22"/>
          <w:lang w:val="hr-HR" w:eastAsia="en-US"/>
        </w:rPr>
        <w:tab/>
        <w:t xml:space="preserve">Prijavitelj i partner prijavi trebaju priložiti popunjenu, potpisom odgovorne osobe te pečatom ovjerenu Izjavu o partnerstvu. Izjavu popunjava i potpisuje svaki od partnera pojedinačno i mora biti priložena u izvorniku. Ugovor o financijskoj potpori zaključit će se s nositeljem projekta koji je ujedno odgovoran za provedbu programa / projekta / manifestacije, namjensko trošenje odobrenih sredstava i redovito izvještavanje. </w:t>
      </w:r>
    </w:p>
    <w:p w14:paraId="5DA0AC9F" w14:textId="77777777" w:rsidR="007C3401" w:rsidRDefault="007C3401" w:rsidP="007C3401">
      <w:pPr>
        <w:pStyle w:val="Guidelines3"/>
        <w:pBdr>
          <w:top w:val="none" w:sz="0" w:space="0" w:color="auto"/>
          <w:left w:val="none" w:sz="0" w:space="0" w:color="auto"/>
          <w:bottom w:val="none" w:sz="0" w:space="0" w:color="auto"/>
          <w:right w:val="none" w:sz="0" w:space="0" w:color="auto"/>
        </w:pBdr>
        <w:shd w:val="clear" w:color="auto" w:fill="auto"/>
        <w:ind w:left="0" w:firstLine="0"/>
        <w:outlineLvl w:val="2"/>
        <w:rPr>
          <w:rFonts w:cs="Arial"/>
          <w:b/>
          <w:i w:val="0"/>
          <w:noProof/>
          <w:szCs w:val="22"/>
          <w:u w:val="single"/>
          <w:lang w:val="hr-HR"/>
        </w:rPr>
      </w:pPr>
      <w:bookmarkStart w:id="17" w:name="_Toc419712053"/>
      <w:bookmarkStart w:id="18" w:name="_Toc59532360"/>
      <w:r>
        <w:rPr>
          <w:rFonts w:cs="Arial"/>
          <w:b/>
          <w:i w:val="0"/>
          <w:noProof/>
          <w:szCs w:val="22"/>
          <w:lang w:val="hr-HR"/>
        </w:rPr>
        <w:lastRenderedPageBreak/>
        <w:t>2.1.3</w:t>
      </w:r>
      <w:r>
        <w:rPr>
          <w:rFonts w:cs="Arial"/>
          <w:b/>
          <w:i w:val="0"/>
          <w:noProof/>
          <w:szCs w:val="22"/>
          <w:lang w:val="hr-HR"/>
        </w:rPr>
        <w:tab/>
        <w:t>PRIHVATLJIVE AKTIVNOSTI KOJE ĆE SE FINANCIRATI PUTEM NATJEČAJA</w:t>
      </w:r>
      <w:bookmarkEnd w:id="17"/>
      <w:bookmarkEnd w:id="18"/>
    </w:p>
    <w:p w14:paraId="780B27CD" w14:textId="77777777" w:rsidR="007C3401" w:rsidRDefault="007C3401" w:rsidP="007C3401">
      <w:pPr>
        <w:jc w:val="both"/>
        <w:rPr>
          <w:rFonts w:ascii="Arial" w:hAnsi="Arial" w:cs="Arial"/>
          <w:sz w:val="22"/>
          <w:szCs w:val="22"/>
          <w:lang w:val="hr-HR" w:eastAsia="hr-HR"/>
        </w:rPr>
      </w:pPr>
      <w:r>
        <w:rPr>
          <w:rFonts w:ascii="Arial" w:hAnsi="Arial" w:cs="Arial"/>
          <w:sz w:val="22"/>
          <w:szCs w:val="22"/>
          <w:lang w:val="hr-HR" w:eastAsia="hr-HR"/>
        </w:rPr>
        <w:t>Prihvatljive aktivnosti su:</w:t>
      </w:r>
    </w:p>
    <w:p w14:paraId="5F02CDB8" w14:textId="77777777" w:rsidR="007C3401" w:rsidRDefault="007C3401" w:rsidP="007C3401">
      <w:pPr>
        <w:numPr>
          <w:ilvl w:val="0"/>
          <w:numId w:val="8"/>
        </w:numPr>
        <w:spacing w:line="276" w:lineRule="auto"/>
        <w:jc w:val="both"/>
        <w:rPr>
          <w:rFonts w:ascii="Arial" w:hAnsi="Arial" w:cs="Arial"/>
          <w:sz w:val="22"/>
          <w:szCs w:val="22"/>
          <w:lang w:val="hr-HR" w:eastAsia="hr-HR"/>
        </w:rPr>
      </w:pPr>
      <w:r>
        <w:rPr>
          <w:rFonts w:ascii="Arial" w:hAnsi="Arial" w:cs="Arial"/>
          <w:sz w:val="22"/>
          <w:szCs w:val="22"/>
          <w:lang w:val="hr-HR" w:eastAsia="hr-HR"/>
        </w:rPr>
        <w:t>organiziranje i održavanje predavanja, radionica, savjetovanja sa tematikom iz prioritetnih područja,</w:t>
      </w:r>
    </w:p>
    <w:p w14:paraId="099AFB91" w14:textId="77777777" w:rsidR="007C3401" w:rsidRDefault="007C3401" w:rsidP="007C3401">
      <w:pPr>
        <w:numPr>
          <w:ilvl w:val="0"/>
          <w:numId w:val="8"/>
        </w:numPr>
        <w:spacing w:line="276" w:lineRule="auto"/>
        <w:jc w:val="both"/>
        <w:rPr>
          <w:rFonts w:ascii="Arial" w:hAnsi="Arial" w:cs="Arial"/>
          <w:sz w:val="22"/>
          <w:szCs w:val="22"/>
          <w:lang w:val="hr-HR" w:eastAsia="hr-HR"/>
        </w:rPr>
      </w:pPr>
      <w:r>
        <w:rPr>
          <w:rFonts w:ascii="Arial" w:hAnsi="Arial" w:cs="Arial"/>
          <w:sz w:val="22"/>
          <w:szCs w:val="22"/>
          <w:lang w:val="hr-HR" w:eastAsia="hr-HR"/>
        </w:rPr>
        <w:t>nabavka opreme namijenjene isključivo provedbi programa i projekta,</w:t>
      </w:r>
    </w:p>
    <w:p w14:paraId="19B1967C" w14:textId="77777777" w:rsidR="007C3401" w:rsidRDefault="007C3401" w:rsidP="007C3401">
      <w:pPr>
        <w:numPr>
          <w:ilvl w:val="0"/>
          <w:numId w:val="8"/>
        </w:numPr>
        <w:spacing w:line="276" w:lineRule="auto"/>
        <w:jc w:val="both"/>
        <w:rPr>
          <w:rFonts w:ascii="Arial" w:hAnsi="Arial" w:cs="Arial"/>
          <w:sz w:val="22"/>
          <w:szCs w:val="22"/>
          <w:lang w:val="hr-HR" w:eastAsia="hr-HR"/>
        </w:rPr>
      </w:pPr>
      <w:r>
        <w:rPr>
          <w:rFonts w:ascii="Arial" w:hAnsi="Arial" w:cs="Arial"/>
          <w:sz w:val="22"/>
          <w:szCs w:val="22"/>
          <w:lang w:val="hr-HR" w:eastAsia="hr-HR"/>
        </w:rPr>
        <w:t>promotivne aktivnosti i senzibiliziranje javnosti vezano za tematiku iz prioritetnih područja,</w:t>
      </w:r>
    </w:p>
    <w:p w14:paraId="4CE6DE59" w14:textId="77777777" w:rsidR="007C3401" w:rsidRDefault="007C3401" w:rsidP="007C3401">
      <w:pPr>
        <w:numPr>
          <w:ilvl w:val="0"/>
          <w:numId w:val="8"/>
        </w:numPr>
        <w:spacing w:line="276" w:lineRule="auto"/>
        <w:jc w:val="both"/>
        <w:rPr>
          <w:rFonts w:ascii="Arial" w:hAnsi="Arial" w:cs="Arial"/>
          <w:sz w:val="22"/>
          <w:szCs w:val="22"/>
          <w:lang w:val="hr-HR" w:eastAsia="hr-HR"/>
        </w:rPr>
      </w:pPr>
      <w:r>
        <w:rPr>
          <w:rFonts w:ascii="Arial" w:hAnsi="Arial" w:cs="Arial"/>
          <w:sz w:val="22"/>
          <w:szCs w:val="22"/>
          <w:lang w:val="hr-HR" w:eastAsia="hr-HR"/>
        </w:rPr>
        <w:t>promidžba i vidljivost.</w:t>
      </w:r>
    </w:p>
    <w:p w14:paraId="4FECEB3A" w14:textId="77777777" w:rsidR="007C3401" w:rsidRDefault="007C3401" w:rsidP="007C3401">
      <w:pPr>
        <w:spacing w:line="276" w:lineRule="auto"/>
        <w:ind w:left="1080"/>
        <w:jc w:val="both"/>
        <w:rPr>
          <w:rFonts w:ascii="Arial" w:hAnsi="Arial" w:cs="Arial"/>
          <w:sz w:val="22"/>
          <w:szCs w:val="22"/>
          <w:lang w:val="hr-HR" w:eastAsia="hr-HR"/>
        </w:rPr>
      </w:pPr>
    </w:p>
    <w:p w14:paraId="4F08E351" w14:textId="77777777" w:rsidR="007C3401" w:rsidRDefault="007C3401" w:rsidP="007C3401">
      <w:pPr>
        <w:spacing w:line="276" w:lineRule="auto"/>
        <w:ind w:firstLine="720"/>
        <w:jc w:val="both"/>
        <w:rPr>
          <w:rFonts w:ascii="Arial" w:hAnsi="Arial" w:cs="Arial"/>
          <w:noProof/>
          <w:sz w:val="22"/>
          <w:szCs w:val="22"/>
          <w:lang w:val="hr-HR"/>
        </w:rPr>
      </w:pPr>
      <w:r>
        <w:rPr>
          <w:rFonts w:ascii="Arial" w:hAnsi="Arial" w:cs="Arial"/>
          <w:sz w:val="22"/>
          <w:szCs w:val="22"/>
          <w:lang w:val="hr-HR" w:eastAsia="hr-HR"/>
        </w:rPr>
        <w:t>Popis navedenih aktivnosti nije konačan, već samo ilustrativan te će se odgovarajuće aktivnosti koje doprinose ostvarenju općih i specifičnih ciljeva Natječaja, a koje nisu spomenute gore, također uzeti u obzir za financiranje.</w:t>
      </w:r>
      <w:r>
        <w:rPr>
          <w:rFonts w:ascii="Arial" w:hAnsi="Arial" w:cs="Arial"/>
          <w:noProof/>
          <w:sz w:val="22"/>
          <w:szCs w:val="22"/>
          <w:lang w:val="hr-HR"/>
        </w:rPr>
        <w:t xml:space="preserve"> O prihvatljivosti aktivnosti odlučuje stručno povjerenstvo.</w:t>
      </w:r>
    </w:p>
    <w:p w14:paraId="23056CB3" w14:textId="77777777" w:rsidR="007C3401" w:rsidRDefault="007C3401" w:rsidP="007C3401">
      <w:pPr>
        <w:spacing w:line="276" w:lineRule="auto"/>
        <w:jc w:val="both"/>
        <w:rPr>
          <w:rFonts w:ascii="Arial" w:hAnsi="Arial" w:cs="Arial"/>
          <w:sz w:val="22"/>
          <w:szCs w:val="22"/>
          <w:lang w:val="hr-HR" w:eastAsia="hr-HR"/>
        </w:rPr>
      </w:pPr>
    </w:p>
    <w:p w14:paraId="2227D370" w14:textId="77777777" w:rsidR="007C3401" w:rsidRDefault="007C3401" w:rsidP="007C3401">
      <w:pPr>
        <w:pStyle w:val="Grafikeoznake"/>
        <w:widowControl w:val="0"/>
        <w:numPr>
          <w:ilvl w:val="0"/>
          <w:numId w:val="0"/>
        </w:numPr>
        <w:tabs>
          <w:tab w:val="left" w:pos="426"/>
        </w:tabs>
        <w:spacing w:line="276" w:lineRule="auto"/>
        <w:rPr>
          <w:rFonts w:ascii="Arial" w:eastAsia="Calibri" w:hAnsi="Arial" w:cs="Arial"/>
          <w:noProof/>
          <w:sz w:val="22"/>
          <w:lang w:val="hr-HR" w:eastAsia="en-US"/>
        </w:rPr>
      </w:pPr>
      <w:r>
        <w:rPr>
          <w:rFonts w:ascii="Arial" w:eastAsia="Calibri" w:hAnsi="Arial" w:cs="Arial"/>
          <w:noProof/>
          <w:sz w:val="22"/>
          <w:lang w:val="hr-HR" w:eastAsia="en-US"/>
        </w:rPr>
        <w:tab/>
        <w:t xml:space="preserve">Pojedine aktivnosti (npr. studijska putovanja, partnerske aktivnosti, gostovanja i sl.) moguće je organizirati izvan područja Grada Labina. </w:t>
      </w:r>
    </w:p>
    <w:p w14:paraId="6CE7434E" w14:textId="77777777" w:rsidR="007C3401" w:rsidRDefault="007C3401" w:rsidP="007C3401">
      <w:pPr>
        <w:pStyle w:val="Grafikeoznake"/>
        <w:widowControl w:val="0"/>
        <w:numPr>
          <w:ilvl w:val="0"/>
          <w:numId w:val="0"/>
        </w:numPr>
        <w:tabs>
          <w:tab w:val="left" w:pos="426"/>
        </w:tabs>
        <w:spacing w:line="276" w:lineRule="auto"/>
        <w:rPr>
          <w:rFonts w:ascii="Arial" w:eastAsia="Calibri" w:hAnsi="Arial" w:cs="Arial"/>
          <w:noProof/>
          <w:sz w:val="22"/>
          <w:lang w:val="hr-HR" w:eastAsia="en-US"/>
        </w:rPr>
      </w:pPr>
      <w:r>
        <w:rPr>
          <w:rFonts w:ascii="Arial" w:eastAsia="Calibri" w:hAnsi="Arial" w:cs="Arial"/>
          <w:noProof/>
          <w:sz w:val="22"/>
          <w:lang w:val="hr-HR" w:eastAsia="en-US"/>
        </w:rPr>
        <w:tab/>
        <w:t>Prihvatljivo razdoblje trajanja programa, projekta, manifestacije je od 01.01.2024. do 31.12.2024. godine te će se odobravati troškovi nastali u navedenom razdoblju neovisno od dana potpisa Ugovora, kao i višegodišnja provedba projekta.</w:t>
      </w:r>
    </w:p>
    <w:p w14:paraId="7F0DFC72" w14:textId="77777777" w:rsidR="007C3401" w:rsidRDefault="007C3401" w:rsidP="007C3401">
      <w:pPr>
        <w:ind w:firstLine="720"/>
        <w:jc w:val="both"/>
        <w:rPr>
          <w:rFonts w:ascii="Arial" w:hAnsi="Arial" w:cs="Arial"/>
          <w:sz w:val="22"/>
          <w:szCs w:val="22"/>
          <w:lang w:val="hr-HR" w:eastAsia="hr-HR"/>
        </w:rPr>
      </w:pPr>
      <w:r>
        <w:rPr>
          <w:rFonts w:ascii="Arial" w:hAnsi="Arial" w:cs="Arial"/>
          <w:sz w:val="22"/>
          <w:szCs w:val="22"/>
          <w:lang w:val="hr-HR" w:eastAsia="hr-HR"/>
        </w:rPr>
        <w:t>Pri provedbi programskih aktivnosti prijavitelj mora osigurati poštovanje načela jednakih mogućnosti, ravnopravnosti spolova i nediskriminacije te razvijati aktivnosti u skladu s potrebama u zajednici.</w:t>
      </w:r>
    </w:p>
    <w:p w14:paraId="569A9E05" w14:textId="77777777" w:rsidR="007C3401" w:rsidRDefault="007C3401" w:rsidP="007C3401">
      <w:pPr>
        <w:jc w:val="both"/>
        <w:rPr>
          <w:rFonts w:ascii="Arial" w:hAnsi="Arial" w:cs="Arial"/>
          <w:noProof/>
          <w:sz w:val="22"/>
          <w:szCs w:val="22"/>
          <w:lang w:val="hr-HR"/>
        </w:rPr>
      </w:pPr>
    </w:p>
    <w:p w14:paraId="04AD025B" w14:textId="77777777" w:rsidR="007C3401" w:rsidRDefault="007C3401" w:rsidP="007C3401">
      <w:pPr>
        <w:pStyle w:val="Grafikeoznake"/>
        <w:widowControl w:val="0"/>
        <w:numPr>
          <w:ilvl w:val="0"/>
          <w:numId w:val="0"/>
        </w:numPr>
        <w:tabs>
          <w:tab w:val="left" w:pos="426"/>
        </w:tabs>
        <w:spacing w:line="276" w:lineRule="auto"/>
        <w:rPr>
          <w:rFonts w:ascii="Arial" w:eastAsia="Calibri" w:hAnsi="Arial" w:cs="Arial"/>
          <w:noProof/>
          <w:sz w:val="22"/>
          <w:lang w:val="hr-HR" w:eastAsia="en-US"/>
        </w:rPr>
      </w:pPr>
      <w:r>
        <w:rPr>
          <w:rFonts w:ascii="Arial" w:eastAsia="Calibri" w:hAnsi="Arial" w:cs="Arial"/>
          <w:noProof/>
          <w:sz w:val="22"/>
          <w:lang w:val="hr-HR" w:eastAsia="en-US"/>
        </w:rPr>
        <w:tab/>
        <w:t xml:space="preserve">Prilikom provedbe projekta / programa / manifestacije korisnik sredstava je dužan na svim informativnim, promocijskim, tiskanim, video i drugim materijalima vezanim uz program / projekt / manifestaciju istaknuti grb i naziv Grada Labina, kao instituciju koja financira program / projekt / manifestaciju te je dužan dati na suglasnost Gradu Labinu da koristi i objavljuje navedene materijale. </w:t>
      </w:r>
    </w:p>
    <w:p w14:paraId="7C401D0B" w14:textId="77777777" w:rsidR="007C3401" w:rsidRDefault="007C3401" w:rsidP="007C3401">
      <w:pPr>
        <w:pStyle w:val="Guidelines3"/>
        <w:pBdr>
          <w:top w:val="none" w:sz="0" w:space="0" w:color="auto"/>
          <w:left w:val="none" w:sz="0" w:space="0" w:color="auto"/>
          <w:bottom w:val="none" w:sz="0" w:space="0" w:color="auto"/>
          <w:right w:val="none" w:sz="0" w:space="0" w:color="auto"/>
        </w:pBdr>
        <w:shd w:val="clear" w:color="auto" w:fill="auto"/>
        <w:outlineLvl w:val="1"/>
        <w:rPr>
          <w:rFonts w:cs="Arial"/>
          <w:b/>
          <w:i w:val="0"/>
          <w:noProof/>
          <w:szCs w:val="22"/>
          <w:lang w:val="hr-HR"/>
        </w:rPr>
      </w:pPr>
      <w:bookmarkStart w:id="19" w:name="_Toc419712054"/>
      <w:bookmarkStart w:id="20" w:name="_Toc59532361"/>
      <w:r>
        <w:rPr>
          <w:rFonts w:cs="Arial"/>
          <w:b/>
          <w:i w:val="0"/>
          <w:noProof/>
          <w:szCs w:val="22"/>
          <w:lang w:val="hr-HR"/>
        </w:rPr>
        <w:t>2.2.</w:t>
      </w:r>
      <w:r>
        <w:rPr>
          <w:rFonts w:cs="Arial"/>
          <w:noProof/>
          <w:szCs w:val="22"/>
          <w:lang w:val="hr-HR"/>
        </w:rPr>
        <w:tab/>
      </w:r>
      <w:r>
        <w:rPr>
          <w:rFonts w:cs="Arial"/>
          <w:b/>
          <w:i w:val="0"/>
          <w:noProof/>
          <w:szCs w:val="22"/>
          <w:lang w:val="hr-HR"/>
        </w:rPr>
        <w:t>PRIHVATLJIVI TROŠKOVI KOJI ĆE SE FINANCIRATI PUTEM NATJEČA</w:t>
      </w:r>
      <w:bookmarkEnd w:id="19"/>
      <w:r>
        <w:rPr>
          <w:rFonts w:cs="Arial"/>
          <w:b/>
          <w:i w:val="0"/>
          <w:noProof/>
          <w:szCs w:val="22"/>
          <w:lang w:val="hr-HR"/>
        </w:rPr>
        <w:t>JA</w:t>
      </w:r>
      <w:bookmarkEnd w:id="20"/>
      <w:r>
        <w:rPr>
          <w:rFonts w:cs="Arial"/>
          <w:b/>
          <w:i w:val="0"/>
          <w:noProof/>
          <w:szCs w:val="22"/>
          <w:lang w:val="hr-HR"/>
        </w:rPr>
        <w:t xml:space="preserve"> </w:t>
      </w:r>
    </w:p>
    <w:p w14:paraId="42A733D8" w14:textId="77777777" w:rsidR="007C3401" w:rsidRDefault="007C3401" w:rsidP="007C3401">
      <w:pPr>
        <w:widowControl w:val="0"/>
        <w:spacing w:before="240" w:line="276" w:lineRule="auto"/>
        <w:ind w:firstLine="708"/>
        <w:jc w:val="both"/>
        <w:rPr>
          <w:rFonts w:ascii="Arial" w:hAnsi="Arial" w:cs="Arial"/>
          <w:noProof/>
          <w:sz w:val="22"/>
          <w:szCs w:val="22"/>
          <w:lang w:val="hr-HR"/>
        </w:rPr>
      </w:pPr>
      <w:r>
        <w:rPr>
          <w:rFonts w:ascii="Arial" w:hAnsi="Arial" w:cs="Arial"/>
          <w:noProof/>
          <w:sz w:val="22"/>
          <w:szCs w:val="22"/>
          <w:lang w:val="hr-HR"/>
        </w:rPr>
        <w:t>Sredstvima ovog natječaja mogu se financirati samo stvarni i prihvatljivi troškovi, nastali provođenjem programa u vremenskom razdoblju naznačenom u ovim Uputama. Prilikom procjene projekta / programa / manifestacije, ocjenjivat će se potreba naznačenih troškova u odnosu na predviđene aktivnosti, kao i realnost visine navedenih troškova koji mogu biti identificirani i provjereni odnosno računovodstveno evidentirani prema važećim propisima o računovodstvu neprofitnih organizacija.</w:t>
      </w:r>
    </w:p>
    <w:p w14:paraId="237CC142" w14:textId="77777777" w:rsidR="007C3401" w:rsidRDefault="007C3401" w:rsidP="007C3401">
      <w:pPr>
        <w:jc w:val="both"/>
        <w:rPr>
          <w:rFonts w:ascii="Arial" w:hAnsi="Arial" w:cs="Arial"/>
          <w:noProof/>
          <w:sz w:val="22"/>
          <w:szCs w:val="22"/>
          <w:highlight w:val="lightGray"/>
          <w:lang w:val="hr-HR"/>
        </w:rPr>
      </w:pPr>
    </w:p>
    <w:p w14:paraId="040EC803" w14:textId="77777777" w:rsidR="007C3401" w:rsidRDefault="007C3401" w:rsidP="007C3401">
      <w:pPr>
        <w:ind w:firstLine="360"/>
        <w:jc w:val="both"/>
        <w:rPr>
          <w:rFonts w:ascii="Arial" w:hAnsi="Arial" w:cs="Arial"/>
          <w:sz w:val="22"/>
          <w:szCs w:val="22"/>
          <w:lang w:val="hr-HR"/>
        </w:rPr>
      </w:pPr>
      <w:r>
        <w:rPr>
          <w:rFonts w:ascii="Arial" w:eastAsia="Calibri" w:hAnsi="Arial" w:cs="Arial"/>
          <w:sz w:val="22"/>
          <w:szCs w:val="22"/>
          <w:lang w:val="hr-HR"/>
        </w:rPr>
        <w:t>Pod prihvatljivim izravnim troškovima podrazumijevaju se troškovi koji su neposredno povezani uz provedbu pojedinih aktivnosti predloženog programa</w:t>
      </w:r>
      <w:r>
        <w:rPr>
          <w:rFonts w:ascii="Arial" w:hAnsi="Arial" w:cs="Arial"/>
          <w:sz w:val="22"/>
          <w:szCs w:val="22"/>
          <w:lang w:val="hr-HR"/>
        </w:rPr>
        <w:t xml:space="preserve"> kao što su: </w:t>
      </w:r>
    </w:p>
    <w:p w14:paraId="461BD60F" w14:textId="77777777" w:rsidR="007C3401" w:rsidRDefault="007C3401" w:rsidP="007C3401">
      <w:pPr>
        <w:numPr>
          <w:ilvl w:val="0"/>
          <w:numId w:val="9"/>
        </w:numPr>
        <w:jc w:val="both"/>
        <w:rPr>
          <w:rFonts w:ascii="Arial" w:hAnsi="Arial" w:cs="Arial"/>
          <w:sz w:val="22"/>
          <w:szCs w:val="22"/>
          <w:lang w:val="hr-HR"/>
        </w:rPr>
      </w:pPr>
      <w:r>
        <w:rPr>
          <w:rFonts w:ascii="Arial" w:hAnsi="Arial" w:cs="Arial"/>
          <w:sz w:val="22"/>
          <w:szCs w:val="22"/>
          <w:lang w:val="hr-HR"/>
        </w:rPr>
        <w:t>izdaci za troškove plaća i naknada voditeljima programa, projekata ili manifestacije, izvoditeljima iz udruge i/ili vanjskim suradnicima koji sudjeluju u provedbi projekta, programa ili manifestacije (ugovor o autorskom djelu i honorar, ugovor o djelu, ugovor o djelu redovitog studenta, ugovor o radu) pri čemu treba navesti broj mjeseci i mjesečni bruto iznos naknade,</w:t>
      </w:r>
    </w:p>
    <w:p w14:paraId="34EFD56B" w14:textId="77777777" w:rsidR="007C3401" w:rsidRDefault="007C3401" w:rsidP="007C3401">
      <w:pPr>
        <w:pStyle w:val="Odlomakpopisa"/>
        <w:numPr>
          <w:ilvl w:val="0"/>
          <w:numId w:val="9"/>
        </w:numPr>
        <w:spacing w:after="0" w:line="276" w:lineRule="auto"/>
        <w:rPr>
          <w:szCs w:val="22"/>
        </w:rPr>
      </w:pPr>
      <w:r>
        <w:rPr>
          <w:szCs w:val="22"/>
        </w:rPr>
        <w:t>putni troškovi (priznaju se ako je putovanje potrebno za provedbu aktivnosti, specificirati broj osoba, odredište, učestalost te vrstu javnog prijevoza),</w:t>
      </w:r>
    </w:p>
    <w:p w14:paraId="6FDB26C9" w14:textId="77777777" w:rsidR="007C3401" w:rsidRDefault="007C3401" w:rsidP="007C3401">
      <w:pPr>
        <w:pStyle w:val="Odlomakpopisa"/>
        <w:numPr>
          <w:ilvl w:val="0"/>
          <w:numId w:val="9"/>
        </w:numPr>
        <w:spacing w:after="0" w:line="276" w:lineRule="auto"/>
        <w:rPr>
          <w:szCs w:val="22"/>
        </w:rPr>
      </w:pPr>
      <w:r>
        <w:rPr>
          <w:szCs w:val="22"/>
        </w:rPr>
        <w:lastRenderedPageBreak/>
        <w:t>izdaci za smještaj (pri čemu je potrebno specificirati broj osoba, odredište, učestalost i svrhu putovanja, vrstu smještaja i broj noćenja),</w:t>
      </w:r>
    </w:p>
    <w:p w14:paraId="456BE0B5" w14:textId="77777777" w:rsidR="007C3401" w:rsidRDefault="007C3401" w:rsidP="007C3401">
      <w:pPr>
        <w:pStyle w:val="Odlomakpopisa"/>
        <w:numPr>
          <w:ilvl w:val="0"/>
          <w:numId w:val="9"/>
        </w:numPr>
        <w:spacing w:after="0" w:line="276" w:lineRule="auto"/>
        <w:rPr>
          <w:szCs w:val="22"/>
        </w:rPr>
      </w:pPr>
      <w:r>
        <w:rPr>
          <w:szCs w:val="22"/>
        </w:rPr>
        <w:t xml:space="preserve">troškovi reprezentacije vezani uz organizaciju programskih odnosno projektnih aktivnosti (pri čemu treba navesti svrhu, učestalost i očekivani broj sudionika), </w:t>
      </w:r>
    </w:p>
    <w:p w14:paraId="56986AFA" w14:textId="77777777" w:rsidR="007C3401" w:rsidRDefault="007C3401" w:rsidP="007C3401">
      <w:pPr>
        <w:numPr>
          <w:ilvl w:val="0"/>
          <w:numId w:val="9"/>
        </w:numPr>
        <w:jc w:val="both"/>
        <w:rPr>
          <w:rFonts w:ascii="Arial" w:hAnsi="Arial" w:cs="Arial"/>
          <w:sz w:val="22"/>
          <w:szCs w:val="22"/>
          <w:lang w:val="hr-HR"/>
        </w:rPr>
      </w:pPr>
      <w:r>
        <w:rPr>
          <w:rFonts w:ascii="Arial" w:hAnsi="Arial" w:cs="Arial"/>
          <w:sz w:val="22"/>
          <w:szCs w:val="22"/>
          <w:lang w:val="hr-HR"/>
        </w:rPr>
        <w:t>troškovi kupnje opreme i materijala nužne za provedbu projekta, programa ili manifestacije koja mora biti specificirana po vrsti i iznosu,</w:t>
      </w:r>
    </w:p>
    <w:p w14:paraId="304CCFE3" w14:textId="77777777" w:rsidR="007C3401" w:rsidRDefault="007C3401" w:rsidP="007C3401">
      <w:pPr>
        <w:numPr>
          <w:ilvl w:val="0"/>
          <w:numId w:val="9"/>
        </w:numPr>
        <w:jc w:val="both"/>
        <w:rPr>
          <w:rFonts w:ascii="Arial" w:hAnsi="Arial" w:cs="Arial"/>
          <w:sz w:val="22"/>
          <w:szCs w:val="22"/>
          <w:lang w:val="hr-HR"/>
        </w:rPr>
      </w:pPr>
      <w:r>
        <w:rPr>
          <w:rFonts w:ascii="Arial" w:hAnsi="Arial" w:cs="Arial"/>
          <w:sz w:val="22"/>
          <w:szCs w:val="22"/>
          <w:lang w:val="hr-HR"/>
        </w:rPr>
        <w:t xml:space="preserve">organizacija radionica, predavanja, okruglih stolova, skupova (pri čemu treba posebno naznačiti vrstu i cijenu svake usluge), </w:t>
      </w:r>
    </w:p>
    <w:p w14:paraId="0DD013DB" w14:textId="77777777" w:rsidR="007C3401" w:rsidRDefault="007C3401" w:rsidP="007C3401">
      <w:pPr>
        <w:numPr>
          <w:ilvl w:val="0"/>
          <w:numId w:val="9"/>
        </w:numPr>
        <w:jc w:val="both"/>
        <w:rPr>
          <w:rFonts w:ascii="Arial" w:hAnsi="Arial" w:cs="Arial"/>
          <w:sz w:val="22"/>
          <w:szCs w:val="22"/>
          <w:lang w:val="hr-HR"/>
        </w:rPr>
      </w:pPr>
      <w:r>
        <w:rPr>
          <w:rFonts w:ascii="Arial" w:hAnsi="Arial" w:cs="Arial"/>
          <w:sz w:val="22"/>
          <w:szCs w:val="22"/>
          <w:lang w:val="hr-HR"/>
        </w:rPr>
        <w:t xml:space="preserve">grafičke usluge (grafička priprema, usluge tiskanja letaka, brošura, časopisa i sl. pri čemu treba navesti vrstu i namjenu usluge, količinu, jedinične cijene), </w:t>
      </w:r>
    </w:p>
    <w:p w14:paraId="02966A9D" w14:textId="77777777" w:rsidR="007C3401" w:rsidRDefault="007C3401" w:rsidP="007C3401">
      <w:pPr>
        <w:numPr>
          <w:ilvl w:val="0"/>
          <w:numId w:val="9"/>
        </w:numPr>
        <w:jc w:val="both"/>
        <w:rPr>
          <w:rFonts w:ascii="Arial" w:hAnsi="Arial" w:cs="Arial"/>
          <w:sz w:val="22"/>
          <w:szCs w:val="22"/>
          <w:lang w:val="hr-HR"/>
        </w:rPr>
      </w:pPr>
      <w:r>
        <w:rPr>
          <w:rFonts w:ascii="Arial" w:hAnsi="Arial" w:cs="Arial"/>
          <w:sz w:val="22"/>
          <w:szCs w:val="22"/>
          <w:lang w:val="hr-HR"/>
        </w:rPr>
        <w:t xml:space="preserve">usluge promidžbe (televizijske i radijske prezentacije, održavanje internetskih stranica, obavijesti u tiskovinama, promidžbeni materijal i sl. pri čemu je potrebno navesti vrstu promidžbe, trajanje i cijenu usluge), </w:t>
      </w:r>
    </w:p>
    <w:p w14:paraId="5F84C966" w14:textId="77777777" w:rsidR="007C3401" w:rsidRDefault="007C3401" w:rsidP="007C3401">
      <w:pPr>
        <w:numPr>
          <w:ilvl w:val="0"/>
          <w:numId w:val="9"/>
        </w:numPr>
        <w:jc w:val="both"/>
        <w:rPr>
          <w:rFonts w:ascii="Arial" w:hAnsi="Arial" w:cs="Arial"/>
          <w:sz w:val="22"/>
          <w:szCs w:val="22"/>
          <w:lang w:val="hr-HR"/>
        </w:rPr>
      </w:pPr>
      <w:r>
        <w:rPr>
          <w:rFonts w:ascii="Arial" w:hAnsi="Arial" w:cs="Arial"/>
          <w:sz w:val="22"/>
          <w:szCs w:val="22"/>
          <w:lang w:val="hr-HR"/>
        </w:rPr>
        <w:t>troškovi komunikacije (troškovi telefona, interneta i sl.) koji moraju biti specificirani</w:t>
      </w:r>
    </w:p>
    <w:p w14:paraId="042F2906" w14:textId="77777777" w:rsidR="007C3401" w:rsidRDefault="007C3401" w:rsidP="007C3401">
      <w:pPr>
        <w:numPr>
          <w:ilvl w:val="0"/>
          <w:numId w:val="9"/>
        </w:numPr>
        <w:jc w:val="both"/>
        <w:rPr>
          <w:rFonts w:ascii="Arial" w:eastAsia="Calibri" w:hAnsi="Arial" w:cs="Arial"/>
          <w:sz w:val="22"/>
          <w:szCs w:val="22"/>
          <w:lang w:val="hr-HR"/>
        </w:rPr>
      </w:pPr>
      <w:r>
        <w:rPr>
          <w:rFonts w:ascii="Arial" w:hAnsi="Arial" w:cs="Arial"/>
          <w:sz w:val="22"/>
          <w:szCs w:val="22"/>
          <w:lang w:val="hr-HR"/>
        </w:rPr>
        <w:t>ostali troškovi koji su izravno vezani za provedbu aktivnosti programa ili projekta</w:t>
      </w:r>
      <w:r>
        <w:rPr>
          <w:rFonts w:ascii="Arial" w:eastAsia="Calibri" w:hAnsi="Arial" w:cs="Arial"/>
          <w:sz w:val="22"/>
          <w:szCs w:val="22"/>
          <w:lang w:val="hr-HR"/>
        </w:rPr>
        <w:t>.</w:t>
      </w:r>
    </w:p>
    <w:p w14:paraId="204582EE" w14:textId="77777777" w:rsidR="007C3401" w:rsidRDefault="007C3401" w:rsidP="007C3401">
      <w:pPr>
        <w:jc w:val="both"/>
        <w:rPr>
          <w:rFonts w:ascii="Arial" w:hAnsi="Arial" w:cs="Arial"/>
          <w:noProof/>
          <w:sz w:val="22"/>
          <w:szCs w:val="22"/>
          <w:highlight w:val="lightGray"/>
          <w:lang w:val="hr-HR"/>
        </w:rPr>
      </w:pPr>
    </w:p>
    <w:p w14:paraId="25BC9D55" w14:textId="77777777" w:rsidR="007C3401" w:rsidRDefault="007C3401" w:rsidP="007C3401">
      <w:pPr>
        <w:pStyle w:val="Text2"/>
        <w:tabs>
          <w:tab w:val="left" w:pos="0"/>
        </w:tabs>
        <w:spacing w:after="0"/>
        <w:ind w:left="0"/>
        <w:rPr>
          <w:rFonts w:ascii="Arial" w:hAnsi="Arial" w:cs="Arial"/>
          <w:sz w:val="22"/>
          <w:szCs w:val="22"/>
          <w:lang w:val="hr-HR"/>
        </w:rPr>
      </w:pPr>
      <w:r>
        <w:rPr>
          <w:rFonts w:ascii="Arial" w:eastAsia="Calibri" w:hAnsi="Arial" w:cs="Arial"/>
          <w:sz w:val="22"/>
          <w:szCs w:val="22"/>
          <w:lang w:val="hr-HR"/>
        </w:rPr>
        <w:t xml:space="preserve">         </w:t>
      </w:r>
      <w:r>
        <w:rPr>
          <w:rFonts w:ascii="Arial" w:hAnsi="Arial" w:cs="Arial"/>
          <w:sz w:val="22"/>
          <w:szCs w:val="22"/>
          <w:lang w:val="hr-HR"/>
        </w:rPr>
        <w:t>Pod neizravnim troškovima podrazumijevaju se troškovi koji nisu izravno povezani s provedbom programa, projekta ili manifestacije ali neizravno pridonose postizanju aktivnosti pri čemu i ovi troškovi trebaju biti specificirani i obrazloženi. Pod neizravnim troškovima podrazumijevaju se troškovi energije, komunalnih usluga, najam prostora, troškovi uredskog materijala, sitnog inventara, knjigovodstvene usluge, namještaja. U slučaju prijave kupnje opreme i namještaja prijavitelji su dužni kao prilog obrascu proračuna dostaviti valjanu ponudu dobavljača/proizvođača opreme, odnosno namještaja. Vrijednost neizravnih troškova ne smije premašiti 20% ukupnih prihvatljivih troškova projekta.</w:t>
      </w:r>
    </w:p>
    <w:p w14:paraId="4FEC9A8C" w14:textId="77777777" w:rsidR="007C3401" w:rsidRDefault="007C3401" w:rsidP="007C3401">
      <w:pPr>
        <w:pStyle w:val="Text2"/>
        <w:spacing w:after="0"/>
        <w:ind w:left="0"/>
        <w:rPr>
          <w:rFonts w:ascii="Arial" w:hAnsi="Arial" w:cs="Arial"/>
          <w:sz w:val="22"/>
          <w:szCs w:val="22"/>
          <w:lang w:val="hr-HR"/>
        </w:rPr>
      </w:pPr>
    </w:p>
    <w:p w14:paraId="42F1D070" w14:textId="77777777" w:rsidR="007C3401" w:rsidRDefault="007C3401" w:rsidP="007C3401">
      <w:pPr>
        <w:jc w:val="both"/>
        <w:rPr>
          <w:rFonts w:ascii="Arial" w:hAnsi="Arial" w:cs="Arial"/>
          <w:sz w:val="22"/>
          <w:szCs w:val="22"/>
          <w:lang w:val="sl-SI"/>
        </w:rPr>
      </w:pPr>
      <w:r>
        <w:rPr>
          <w:rFonts w:ascii="Arial" w:hAnsi="Arial" w:cs="Arial"/>
          <w:sz w:val="22"/>
          <w:szCs w:val="22"/>
          <w:lang w:val="sl-SI"/>
        </w:rPr>
        <w:t>U neprihvatljive troškove spadaju:</w:t>
      </w:r>
    </w:p>
    <w:p w14:paraId="51D641E3" w14:textId="77777777" w:rsidR="007C3401" w:rsidRDefault="007C3401" w:rsidP="007C3401">
      <w:pPr>
        <w:pStyle w:val="Odlomakpopisa2"/>
        <w:numPr>
          <w:ilvl w:val="0"/>
          <w:numId w:val="10"/>
        </w:numPr>
        <w:spacing w:after="0"/>
        <w:jc w:val="both"/>
        <w:rPr>
          <w:rFonts w:ascii="Arial" w:hAnsi="Arial" w:cs="Arial"/>
        </w:rPr>
      </w:pPr>
      <w:r>
        <w:rPr>
          <w:rFonts w:ascii="Arial" w:hAnsi="Arial" w:cs="Arial"/>
        </w:rPr>
        <w:t>nabava, izgradnja ili adaptacija objekata,</w:t>
      </w:r>
    </w:p>
    <w:p w14:paraId="23AA7C34" w14:textId="77777777" w:rsidR="007C3401" w:rsidRDefault="007C3401" w:rsidP="007C3401">
      <w:pPr>
        <w:pStyle w:val="Odlomakpopisa2"/>
        <w:numPr>
          <w:ilvl w:val="0"/>
          <w:numId w:val="10"/>
        </w:numPr>
        <w:spacing w:after="0"/>
        <w:jc w:val="both"/>
        <w:rPr>
          <w:rFonts w:ascii="Arial" w:hAnsi="Arial" w:cs="Arial"/>
        </w:rPr>
      </w:pPr>
      <w:r>
        <w:rPr>
          <w:rFonts w:ascii="Arial" w:hAnsi="Arial" w:cs="Arial"/>
        </w:rPr>
        <w:t>nabava vozila,</w:t>
      </w:r>
    </w:p>
    <w:p w14:paraId="5E6BAF74" w14:textId="77777777" w:rsidR="007C3401" w:rsidRDefault="007C3401" w:rsidP="007C3401">
      <w:pPr>
        <w:pStyle w:val="ListParagraph1"/>
        <w:numPr>
          <w:ilvl w:val="0"/>
          <w:numId w:val="10"/>
        </w:numPr>
        <w:spacing w:after="0"/>
        <w:jc w:val="both"/>
        <w:rPr>
          <w:rFonts w:ascii="Arial" w:hAnsi="Arial" w:cs="Arial"/>
          <w:lang w:val="sl-SI"/>
        </w:rPr>
      </w:pPr>
      <w:r>
        <w:rPr>
          <w:rFonts w:ascii="Arial" w:hAnsi="Arial" w:cs="Arial"/>
          <w:lang w:val="sl-SI"/>
        </w:rPr>
        <w:t>ulaganja u kapital ili kreditna ulaganja, jamstveni fondovi;</w:t>
      </w:r>
    </w:p>
    <w:p w14:paraId="6436E9CD" w14:textId="77777777" w:rsidR="007C3401" w:rsidRDefault="007C3401" w:rsidP="007C3401">
      <w:pPr>
        <w:pStyle w:val="ListParagraph1"/>
        <w:numPr>
          <w:ilvl w:val="0"/>
          <w:numId w:val="10"/>
        </w:numPr>
        <w:spacing w:after="0"/>
        <w:jc w:val="both"/>
        <w:rPr>
          <w:rFonts w:ascii="Arial" w:hAnsi="Arial" w:cs="Arial"/>
          <w:lang w:val="sl-SI"/>
        </w:rPr>
      </w:pPr>
      <w:r>
        <w:rPr>
          <w:rFonts w:ascii="Arial" w:hAnsi="Arial" w:cs="Arial"/>
          <w:lang w:val="sl-SI"/>
        </w:rPr>
        <w:t>troškovi kamata na dug;</w:t>
      </w:r>
    </w:p>
    <w:p w14:paraId="29B4568F" w14:textId="77777777" w:rsidR="007C3401" w:rsidRDefault="007C3401" w:rsidP="007C3401">
      <w:pPr>
        <w:pStyle w:val="ListParagraph1"/>
        <w:numPr>
          <w:ilvl w:val="0"/>
          <w:numId w:val="10"/>
        </w:numPr>
        <w:spacing w:after="0"/>
        <w:jc w:val="both"/>
        <w:rPr>
          <w:rFonts w:ascii="Arial" w:hAnsi="Arial" w:cs="Arial"/>
          <w:lang w:val="sl-SI"/>
        </w:rPr>
      </w:pPr>
      <w:r>
        <w:rPr>
          <w:rFonts w:ascii="Arial" w:hAnsi="Arial" w:cs="Arial"/>
          <w:lang w:val="sl-SI"/>
        </w:rPr>
        <w:t>kazne, financijske globe i troškovi sudskih sporova;</w:t>
      </w:r>
    </w:p>
    <w:p w14:paraId="066973CF" w14:textId="77777777" w:rsidR="007C3401" w:rsidRDefault="007C3401" w:rsidP="007C3401">
      <w:pPr>
        <w:pStyle w:val="ListParagraph1"/>
        <w:numPr>
          <w:ilvl w:val="0"/>
          <w:numId w:val="10"/>
        </w:numPr>
        <w:spacing w:after="0"/>
        <w:jc w:val="both"/>
        <w:rPr>
          <w:rFonts w:ascii="Arial" w:hAnsi="Arial" w:cs="Arial"/>
          <w:lang w:val="sl-SI"/>
        </w:rPr>
      </w:pPr>
      <w:r>
        <w:rPr>
          <w:rFonts w:ascii="Arial" w:hAnsi="Arial" w:cs="Arial"/>
          <w:lang w:val="sl-SI"/>
        </w:rPr>
        <w:t>doprinosi za dobrovoljna zdravstvena ili mirovinska osiguranja koja nisu obvezna prema nacionalnom zakonodavstvu;</w:t>
      </w:r>
    </w:p>
    <w:p w14:paraId="168C8719" w14:textId="77777777" w:rsidR="007C3401" w:rsidRDefault="007C3401" w:rsidP="007C3401">
      <w:pPr>
        <w:pStyle w:val="ListParagraph1"/>
        <w:numPr>
          <w:ilvl w:val="0"/>
          <w:numId w:val="10"/>
        </w:numPr>
        <w:spacing w:after="0"/>
        <w:jc w:val="both"/>
        <w:rPr>
          <w:rFonts w:ascii="Arial" w:hAnsi="Arial" w:cs="Arial"/>
          <w:lang w:val="sl-SI"/>
        </w:rPr>
      </w:pPr>
      <w:r>
        <w:rPr>
          <w:rFonts w:ascii="Arial" w:hAnsi="Arial" w:cs="Arial"/>
          <w:lang w:val="sl-SI"/>
        </w:rPr>
        <w:t>plaćanje naknada, potpora i nagrada zaposlenima;</w:t>
      </w:r>
    </w:p>
    <w:p w14:paraId="282774B8" w14:textId="77777777" w:rsidR="007C3401" w:rsidRDefault="007C3401" w:rsidP="007C3401">
      <w:pPr>
        <w:pStyle w:val="ListParagraph1"/>
        <w:numPr>
          <w:ilvl w:val="0"/>
          <w:numId w:val="10"/>
        </w:numPr>
        <w:spacing w:after="0"/>
        <w:jc w:val="both"/>
        <w:rPr>
          <w:rFonts w:ascii="Arial" w:hAnsi="Arial" w:cs="Arial"/>
          <w:lang w:val="sl-SI"/>
        </w:rPr>
      </w:pPr>
      <w:r>
        <w:rPr>
          <w:rFonts w:ascii="Arial" w:hAnsi="Arial" w:cs="Arial"/>
        </w:rPr>
        <w:t>bankovne pristojbe za otvaranje i vođenje računa, naknade za financijske transfere i druge pristojbe u potpunosti financijske prirode,</w:t>
      </w:r>
    </w:p>
    <w:p w14:paraId="0CB577E3" w14:textId="77777777" w:rsidR="007C3401" w:rsidRDefault="007C3401" w:rsidP="007C3401">
      <w:pPr>
        <w:pStyle w:val="ListParagraph1"/>
        <w:numPr>
          <w:ilvl w:val="0"/>
          <w:numId w:val="10"/>
        </w:numPr>
        <w:spacing w:after="0"/>
        <w:jc w:val="both"/>
        <w:rPr>
          <w:rFonts w:ascii="Arial" w:hAnsi="Arial" w:cs="Arial"/>
          <w:lang w:val="sl-SI"/>
        </w:rPr>
      </w:pPr>
      <w:r>
        <w:rPr>
          <w:rFonts w:ascii="Arial" w:hAnsi="Arial" w:cs="Arial"/>
          <w:lang w:val="sl-SI"/>
        </w:rPr>
        <w:t>troškovi koji su već bili financirani iz javnih izvora odnosno troškovi koji se u razdoblju provedbe programa financiraju iz drugih izvora;</w:t>
      </w:r>
    </w:p>
    <w:p w14:paraId="28C4E60E" w14:textId="77777777" w:rsidR="007C3401" w:rsidRDefault="007C3401" w:rsidP="007C3401">
      <w:pPr>
        <w:pStyle w:val="ListParagraph1"/>
        <w:numPr>
          <w:ilvl w:val="0"/>
          <w:numId w:val="10"/>
        </w:numPr>
        <w:spacing w:after="0"/>
        <w:jc w:val="both"/>
        <w:rPr>
          <w:rFonts w:ascii="Arial" w:hAnsi="Arial" w:cs="Arial"/>
          <w:lang w:val="sl-SI"/>
        </w:rPr>
      </w:pPr>
      <w:r>
        <w:rPr>
          <w:rFonts w:ascii="Arial" w:hAnsi="Arial" w:cs="Arial"/>
          <w:lang w:val="sl-SI"/>
        </w:rPr>
        <w:t>doprinosi u naravi: nefinancijski doprinosi (robe ili usluge) od trećih strana koji ne obuhvaćaju izdatke za Korisnika;</w:t>
      </w:r>
    </w:p>
    <w:p w14:paraId="24BA6F78" w14:textId="77777777" w:rsidR="007C3401" w:rsidRDefault="007C3401" w:rsidP="007C3401">
      <w:pPr>
        <w:pStyle w:val="ListParagraph1"/>
        <w:numPr>
          <w:ilvl w:val="0"/>
          <w:numId w:val="10"/>
        </w:numPr>
        <w:spacing w:after="0"/>
        <w:jc w:val="both"/>
        <w:rPr>
          <w:rFonts w:ascii="Arial" w:hAnsi="Arial" w:cs="Arial"/>
          <w:lang w:val="sl-SI"/>
        </w:rPr>
      </w:pPr>
      <w:r>
        <w:rPr>
          <w:rFonts w:ascii="Arial" w:hAnsi="Arial" w:cs="Arial"/>
          <w:lang w:val="sl-SI"/>
        </w:rPr>
        <w:t>troškovi koji nisu predviđeni Ugovorom;</w:t>
      </w:r>
    </w:p>
    <w:p w14:paraId="1F5313E8" w14:textId="77777777" w:rsidR="007C3401" w:rsidRDefault="007C3401" w:rsidP="007C3401">
      <w:pPr>
        <w:pStyle w:val="ListParagraph1"/>
        <w:numPr>
          <w:ilvl w:val="0"/>
          <w:numId w:val="10"/>
        </w:numPr>
        <w:spacing w:after="0"/>
        <w:jc w:val="both"/>
        <w:rPr>
          <w:rFonts w:ascii="Arial" w:hAnsi="Arial" w:cs="Arial"/>
          <w:lang w:val="sl-SI"/>
        </w:rPr>
      </w:pPr>
      <w:r>
        <w:rPr>
          <w:rFonts w:ascii="Arial" w:hAnsi="Arial" w:cs="Arial"/>
          <w:lang w:val="sl-SI"/>
        </w:rPr>
        <w:t>donacije u dobrotvorne svrhe;</w:t>
      </w:r>
    </w:p>
    <w:p w14:paraId="512F5F6E" w14:textId="77777777" w:rsidR="007C3401" w:rsidRDefault="007C3401" w:rsidP="007C3401">
      <w:pPr>
        <w:pStyle w:val="ListParagraph1"/>
        <w:numPr>
          <w:ilvl w:val="0"/>
          <w:numId w:val="10"/>
        </w:numPr>
        <w:spacing w:after="0"/>
        <w:jc w:val="both"/>
        <w:rPr>
          <w:rFonts w:ascii="Arial" w:hAnsi="Arial" w:cs="Arial"/>
          <w:lang w:val="sl-SI"/>
        </w:rPr>
      </w:pPr>
      <w:r>
        <w:rPr>
          <w:rFonts w:ascii="Arial" w:hAnsi="Arial" w:cs="Arial"/>
          <w:lang w:val="sl-SI"/>
        </w:rPr>
        <w:t>zajmovi drugim organizacijama ili pojedincima;</w:t>
      </w:r>
    </w:p>
    <w:p w14:paraId="216CE8FD" w14:textId="77777777" w:rsidR="007C3401" w:rsidRDefault="007C3401" w:rsidP="007C3401">
      <w:pPr>
        <w:pStyle w:val="ListParagraph1"/>
        <w:numPr>
          <w:ilvl w:val="0"/>
          <w:numId w:val="10"/>
        </w:numPr>
        <w:spacing w:after="0"/>
        <w:jc w:val="both"/>
        <w:rPr>
          <w:rFonts w:ascii="Arial" w:hAnsi="Arial" w:cs="Arial"/>
          <w:lang w:val="sl-SI"/>
        </w:rPr>
      </w:pPr>
      <w:r>
        <w:rPr>
          <w:rFonts w:ascii="Arial" w:hAnsi="Arial" w:cs="Arial"/>
        </w:rPr>
        <w:t>drugi troškovi koji nisu u neposrednoj povezanosti sa sadržajem i ciljevima programa.</w:t>
      </w:r>
    </w:p>
    <w:p w14:paraId="6A32E635" w14:textId="77777777" w:rsidR="007C3401" w:rsidRDefault="007C3401" w:rsidP="007C3401">
      <w:pPr>
        <w:pStyle w:val="ListParagraph1"/>
        <w:spacing w:after="0"/>
        <w:ind w:left="284"/>
        <w:jc w:val="both"/>
        <w:rPr>
          <w:rFonts w:ascii="Arial" w:hAnsi="Arial" w:cs="Arial"/>
          <w:lang w:val="sl-SI"/>
        </w:rPr>
      </w:pPr>
    </w:p>
    <w:p w14:paraId="3DB67737" w14:textId="77777777" w:rsidR="007C3401" w:rsidRDefault="007C3401" w:rsidP="007C3401">
      <w:pPr>
        <w:pStyle w:val="Naslov2"/>
        <w:numPr>
          <w:ilvl w:val="1"/>
          <w:numId w:val="11"/>
        </w:numPr>
        <w:tabs>
          <w:tab w:val="left" w:pos="708"/>
        </w:tabs>
        <w:spacing w:before="200" w:after="0" w:line="276" w:lineRule="auto"/>
        <w:rPr>
          <w:rFonts w:ascii="Arial" w:hAnsi="Arial" w:cs="Arial"/>
          <w:noProof/>
          <w:sz w:val="22"/>
          <w:szCs w:val="22"/>
        </w:rPr>
      </w:pPr>
      <w:bookmarkStart w:id="21" w:name="_Toc503628086"/>
      <w:bookmarkStart w:id="22" w:name="_Toc59532362"/>
      <w:r>
        <w:rPr>
          <w:rFonts w:ascii="Arial" w:hAnsi="Arial" w:cs="Arial"/>
          <w:noProof/>
          <w:sz w:val="22"/>
          <w:szCs w:val="22"/>
        </w:rPr>
        <w:t>NATJEČAJNA DOKUMENTACIJA</w:t>
      </w:r>
      <w:bookmarkEnd w:id="21"/>
      <w:bookmarkEnd w:id="22"/>
    </w:p>
    <w:p w14:paraId="1C084B67" w14:textId="77777777" w:rsidR="007C3401" w:rsidRDefault="007C3401" w:rsidP="007C3401">
      <w:pPr>
        <w:spacing w:before="240" w:line="276" w:lineRule="auto"/>
        <w:ind w:firstLine="709"/>
        <w:jc w:val="both"/>
        <w:rPr>
          <w:rFonts w:ascii="Arial" w:hAnsi="Arial" w:cs="Arial"/>
          <w:noProof/>
          <w:sz w:val="22"/>
          <w:szCs w:val="22"/>
          <w:lang w:val="hr-HR"/>
        </w:rPr>
      </w:pPr>
      <w:r>
        <w:rPr>
          <w:rFonts w:ascii="Arial" w:hAnsi="Arial" w:cs="Arial"/>
          <w:noProof/>
          <w:sz w:val="22"/>
          <w:szCs w:val="22"/>
          <w:lang w:val="hr-HR"/>
        </w:rPr>
        <w:t xml:space="preserve">Prijava se smatra potpunom ukoliko sadrži sve prijavne obrasce i obvezne priloge kako je zahtijevano u Javnom natječaju i natječajnoj dokumentaciji. Sve stavke prijavnih obrazaca moraju biti u potpunosti ispunjene, osim ukoliko određena stavka nije primjenjiva za udrugu / </w:t>
      </w:r>
      <w:r>
        <w:rPr>
          <w:rFonts w:ascii="Arial" w:hAnsi="Arial" w:cs="Arial"/>
          <w:noProof/>
          <w:sz w:val="22"/>
          <w:szCs w:val="22"/>
          <w:lang w:val="hr-HR"/>
        </w:rPr>
        <w:lastRenderedPageBreak/>
        <w:t>neprofitnu organizaciju. Razmatrat će se isključivo prijave ispisane računalom i to na propisanim obrascima od strane Grada Labina. Obrasci se ispunjavaju na hrvatskom jeziku.</w:t>
      </w:r>
    </w:p>
    <w:p w14:paraId="054180C5" w14:textId="77777777" w:rsidR="007C3401" w:rsidRDefault="007C3401" w:rsidP="007C3401">
      <w:pPr>
        <w:spacing w:line="276" w:lineRule="auto"/>
        <w:ind w:firstLine="405"/>
        <w:jc w:val="both"/>
        <w:rPr>
          <w:rFonts w:ascii="Arial" w:hAnsi="Arial" w:cs="Arial"/>
          <w:noProof/>
          <w:sz w:val="22"/>
          <w:szCs w:val="22"/>
          <w:lang w:val="hr-HR"/>
        </w:rPr>
      </w:pPr>
      <w:r>
        <w:rPr>
          <w:rFonts w:ascii="Arial" w:hAnsi="Arial" w:cs="Arial"/>
          <w:noProof/>
          <w:sz w:val="22"/>
          <w:szCs w:val="22"/>
          <w:lang w:val="hr-HR"/>
        </w:rPr>
        <w:t>Obavezna natječajna dokumetacija za prijavu programa / projekta / manifestacije:</w:t>
      </w:r>
    </w:p>
    <w:p w14:paraId="3CF5AA95" w14:textId="77777777" w:rsidR="007C3401" w:rsidRDefault="007C3401" w:rsidP="007C3401">
      <w:pPr>
        <w:spacing w:line="276" w:lineRule="auto"/>
        <w:ind w:firstLine="405"/>
        <w:jc w:val="both"/>
        <w:rPr>
          <w:rFonts w:ascii="Arial" w:hAnsi="Arial" w:cs="Arial"/>
          <w:noProof/>
          <w:sz w:val="22"/>
          <w:szCs w:val="22"/>
          <w:lang w:val="hr-HR"/>
        </w:rPr>
      </w:pPr>
    </w:p>
    <w:p w14:paraId="379DE5A1" w14:textId="77777777" w:rsidR="007C3401" w:rsidRDefault="007C3401" w:rsidP="007C3401">
      <w:pPr>
        <w:numPr>
          <w:ilvl w:val="0"/>
          <w:numId w:val="12"/>
        </w:numPr>
        <w:spacing w:line="276" w:lineRule="auto"/>
        <w:jc w:val="both"/>
        <w:rPr>
          <w:rFonts w:ascii="Arial" w:hAnsi="Arial" w:cs="Arial"/>
          <w:sz w:val="22"/>
          <w:szCs w:val="22"/>
          <w:lang w:val="hr-HR"/>
        </w:rPr>
      </w:pPr>
      <w:r>
        <w:rPr>
          <w:rFonts w:ascii="Arial" w:hAnsi="Arial" w:cs="Arial"/>
          <w:sz w:val="22"/>
          <w:szCs w:val="22"/>
          <w:lang w:val="hr-HR"/>
        </w:rPr>
        <w:t>Ispunjen, potpisan i ovjeren Obrazac opisa programa / projekta / manifestacije</w:t>
      </w:r>
    </w:p>
    <w:p w14:paraId="3F7F209D" w14:textId="77777777" w:rsidR="007C3401" w:rsidRDefault="007C3401" w:rsidP="007C3401">
      <w:pPr>
        <w:numPr>
          <w:ilvl w:val="0"/>
          <w:numId w:val="12"/>
        </w:numPr>
        <w:spacing w:line="276" w:lineRule="auto"/>
        <w:jc w:val="both"/>
        <w:rPr>
          <w:rFonts w:ascii="Arial" w:hAnsi="Arial" w:cs="Arial"/>
          <w:noProof/>
          <w:sz w:val="22"/>
          <w:szCs w:val="22"/>
          <w:lang w:val="hr-HR"/>
        </w:rPr>
      </w:pPr>
      <w:r>
        <w:rPr>
          <w:rFonts w:ascii="Arial" w:hAnsi="Arial" w:cs="Arial"/>
          <w:sz w:val="22"/>
          <w:szCs w:val="22"/>
          <w:lang w:val="hr-HR"/>
        </w:rPr>
        <w:t xml:space="preserve">Ispunjen, potpisan i ovjeren Obrazac proračuna programa / projekta / manifestacije </w:t>
      </w:r>
    </w:p>
    <w:p w14:paraId="0B12F9AF" w14:textId="77777777" w:rsidR="007C3401" w:rsidRDefault="007C3401" w:rsidP="007C3401">
      <w:pPr>
        <w:numPr>
          <w:ilvl w:val="0"/>
          <w:numId w:val="12"/>
        </w:numPr>
        <w:spacing w:line="276" w:lineRule="auto"/>
        <w:jc w:val="both"/>
        <w:rPr>
          <w:rFonts w:ascii="Arial" w:hAnsi="Arial" w:cs="Arial"/>
          <w:noProof/>
          <w:sz w:val="22"/>
          <w:szCs w:val="22"/>
          <w:lang w:val="hr-HR"/>
        </w:rPr>
      </w:pPr>
      <w:r>
        <w:rPr>
          <w:rFonts w:ascii="Arial" w:hAnsi="Arial" w:cs="Arial"/>
          <w:noProof/>
          <w:sz w:val="22"/>
          <w:szCs w:val="22"/>
          <w:lang w:val="hr-HR"/>
        </w:rPr>
        <w:t>Ispunjen, potpisan i ovjeren Obrazac popisa priloga koji se prilažu prijavi</w:t>
      </w:r>
    </w:p>
    <w:p w14:paraId="72016F76" w14:textId="77777777" w:rsidR="007C3401" w:rsidRDefault="007C3401" w:rsidP="007C3401">
      <w:pPr>
        <w:numPr>
          <w:ilvl w:val="0"/>
          <w:numId w:val="12"/>
        </w:numPr>
        <w:spacing w:line="276" w:lineRule="auto"/>
        <w:jc w:val="both"/>
        <w:rPr>
          <w:rFonts w:ascii="Arial" w:hAnsi="Arial" w:cs="Arial"/>
          <w:sz w:val="22"/>
          <w:szCs w:val="22"/>
          <w:lang w:val="hr-HR"/>
        </w:rPr>
      </w:pPr>
      <w:r>
        <w:rPr>
          <w:rFonts w:ascii="Arial" w:hAnsi="Arial" w:cs="Arial"/>
          <w:sz w:val="22"/>
          <w:szCs w:val="22"/>
          <w:lang w:val="hr-HR"/>
        </w:rPr>
        <w:t>Preslika Zapisnika tijela udruge / neprofitne organizacije iz kojeg je razvidno da je usvojen projekt / program / manifestacija koji se prijavljuje na Javni natječaj</w:t>
      </w:r>
    </w:p>
    <w:p w14:paraId="3C1DE73F" w14:textId="77777777" w:rsidR="007C3401" w:rsidRDefault="007C3401" w:rsidP="007C3401">
      <w:pPr>
        <w:numPr>
          <w:ilvl w:val="0"/>
          <w:numId w:val="12"/>
        </w:numPr>
        <w:spacing w:line="276" w:lineRule="auto"/>
        <w:jc w:val="both"/>
        <w:rPr>
          <w:rFonts w:ascii="Arial" w:hAnsi="Arial" w:cs="Arial"/>
          <w:sz w:val="22"/>
          <w:szCs w:val="22"/>
          <w:lang w:val="hr-HR"/>
        </w:rPr>
      </w:pPr>
      <w:r>
        <w:rPr>
          <w:rFonts w:ascii="Arial" w:hAnsi="Arial" w:cs="Arial"/>
          <w:sz w:val="22"/>
          <w:szCs w:val="22"/>
          <w:lang w:val="hr-HR"/>
        </w:rPr>
        <w:t>Posljednji Upitnik o funkcioniranju sustava financijskog upravljanja i kontrola zajedno sa Zapisnikom tijela udruge / neprofitne organizacije koje ga je usvojilo</w:t>
      </w:r>
    </w:p>
    <w:p w14:paraId="623D2C95" w14:textId="77777777" w:rsidR="007C3401" w:rsidRDefault="007C3401" w:rsidP="007C3401">
      <w:pPr>
        <w:numPr>
          <w:ilvl w:val="0"/>
          <w:numId w:val="12"/>
        </w:numPr>
        <w:spacing w:line="276" w:lineRule="auto"/>
        <w:jc w:val="both"/>
        <w:rPr>
          <w:rFonts w:ascii="Arial" w:hAnsi="Arial" w:cs="Arial"/>
          <w:sz w:val="22"/>
          <w:szCs w:val="22"/>
          <w:lang w:val="hr-HR"/>
        </w:rPr>
      </w:pPr>
      <w:r>
        <w:rPr>
          <w:rFonts w:ascii="Arial" w:hAnsi="Arial" w:cs="Arial"/>
          <w:sz w:val="22"/>
          <w:szCs w:val="22"/>
          <w:lang w:val="hr-HR"/>
        </w:rPr>
        <w:t>Ispunjena, potpisana i ovjerena Izjava o nepostojanju dvostrukog financiranja</w:t>
      </w:r>
    </w:p>
    <w:p w14:paraId="5FE44205" w14:textId="77777777" w:rsidR="007C3401" w:rsidRDefault="007C3401" w:rsidP="007C3401">
      <w:pPr>
        <w:numPr>
          <w:ilvl w:val="0"/>
          <w:numId w:val="12"/>
        </w:numPr>
        <w:spacing w:line="276" w:lineRule="auto"/>
        <w:jc w:val="both"/>
        <w:rPr>
          <w:rFonts w:ascii="Arial" w:hAnsi="Arial" w:cs="Arial"/>
          <w:sz w:val="22"/>
          <w:szCs w:val="22"/>
          <w:lang w:val="hr-HR"/>
        </w:rPr>
      </w:pPr>
      <w:r>
        <w:rPr>
          <w:rFonts w:ascii="Arial" w:hAnsi="Arial" w:cs="Arial"/>
          <w:sz w:val="22"/>
          <w:szCs w:val="22"/>
          <w:lang w:val="hr-HR"/>
        </w:rPr>
        <w:t>Ispunjena, potpisana i ovjerena Izjava o partnerstvu (ukoliko se projekt / program / manifestacija provodi u partnerstvu sa drugim prihvatljivim subjektima)</w:t>
      </w:r>
    </w:p>
    <w:p w14:paraId="52C59740" w14:textId="77777777" w:rsidR="007C3401" w:rsidRDefault="007C3401" w:rsidP="007C3401">
      <w:pPr>
        <w:numPr>
          <w:ilvl w:val="0"/>
          <w:numId w:val="12"/>
        </w:numPr>
        <w:spacing w:line="276" w:lineRule="auto"/>
        <w:jc w:val="both"/>
        <w:rPr>
          <w:rFonts w:ascii="Arial" w:hAnsi="Arial" w:cs="Arial"/>
          <w:sz w:val="22"/>
          <w:szCs w:val="22"/>
          <w:lang w:val="hr-HR"/>
        </w:rPr>
      </w:pPr>
      <w:r>
        <w:rPr>
          <w:rFonts w:ascii="Arial" w:hAnsi="Arial" w:cs="Arial"/>
          <w:sz w:val="22"/>
          <w:szCs w:val="22"/>
          <w:lang w:val="hr-HR"/>
        </w:rPr>
        <w:t>Ispis elektronskog Izvješća nadležnom ministarstvu o provedbi volontiranja (ukoliko je organizacija u prijavi navela volonterski rad)</w:t>
      </w:r>
    </w:p>
    <w:p w14:paraId="01485F80" w14:textId="77777777" w:rsidR="007C3401" w:rsidRDefault="007C3401" w:rsidP="007C3401">
      <w:pPr>
        <w:numPr>
          <w:ilvl w:val="0"/>
          <w:numId w:val="12"/>
        </w:numPr>
        <w:spacing w:line="276" w:lineRule="auto"/>
        <w:jc w:val="both"/>
        <w:rPr>
          <w:rFonts w:ascii="Arial" w:hAnsi="Arial" w:cs="Arial"/>
          <w:sz w:val="22"/>
          <w:szCs w:val="22"/>
          <w:lang w:val="hr-HR"/>
        </w:rPr>
      </w:pPr>
      <w:r>
        <w:rPr>
          <w:rFonts w:ascii="Arial" w:hAnsi="Arial" w:cs="Arial"/>
          <w:sz w:val="22"/>
          <w:szCs w:val="22"/>
          <w:lang w:val="hr-HR"/>
        </w:rPr>
        <w:t>Popis članova s prebivalištem na području Grada Labina (dostavljaju samo one udruge čije je sjedište izvan Grada Labina)</w:t>
      </w:r>
    </w:p>
    <w:p w14:paraId="50845E88" w14:textId="77777777" w:rsidR="007C3401" w:rsidRDefault="007C3401" w:rsidP="007C3401">
      <w:pPr>
        <w:numPr>
          <w:ilvl w:val="0"/>
          <w:numId w:val="12"/>
        </w:numPr>
        <w:spacing w:line="276" w:lineRule="auto"/>
        <w:jc w:val="both"/>
        <w:rPr>
          <w:rFonts w:ascii="Arial" w:hAnsi="Arial" w:cs="Arial"/>
          <w:sz w:val="22"/>
          <w:szCs w:val="22"/>
          <w:lang w:val="hr-HR"/>
        </w:rPr>
      </w:pPr>
      <w:r>
        <w:rPr>
          <w:rFonts w:ascii="Arial" w:hAnsi="Arial" w:cs="Arial"/>
          <w:sz w:val="22"/>
          <w:szCs w:val="22"/>
          <w:lang w:val="hr-HR"/>
        </w:rPr>
        <w:t>Obrazac Izjave o suglasnosti za uvid u kaznenu evidenciju za sve osobe koje rade direktno s djecom</w:t>
      </w:r>
    </w:p>
    <w:p w14:paraId="012B679F" w14:textId="77777777" w:rsidR="007C3401" w:rsidRDefault="007C3401" w:rsidP="007C3401">
      <w:pPr>
        <w:spacing w:before="200" w:line="276" w:lineRule="auto"/>
        <w:ind w:left="357"/>
        <w:jc w:val="both"/>
        <w:rPr>
          <w:rFonts w:ascii="Arial" w:hAnsi="Arial" w:cs="Arial"/>
          <w:sz w:val="22"/>
          <w:szCs w:val="22"/>
          <w:lang w:val="hr-HR"/>
        </w:rPr>
      </w:pPr>
      <w:r>
        <w:rPr>
          <w:rFonts w:ascii="Arial" w:hAnsi="Arial" w:cs="Arial"/>
          <w:sz w:val="22"/>
          <w:szCs w:val="22"/>
          <w:lang w:val="hr-HR"/>
        </w:rPr>
        <w:t>Ukoliko prijavitelju bude odobreno sufinanciranje, prije potpisa Ugovora obvezan je dostaviti slijedeću dokumentaciju:</w:t>
      </w:r>
    </w:p>
    <w:p w14:paraId="7932E007" w14:textId="77777777" w:rsidR="007C3401" w:rsidRDefault="007C3401" w:rsidP="007C3401">
      <w:pPr>
        <w:pStyle w:val="Odlomakpopisa"/>
        <w:numPr>
          <w:ilvl w:val="1"/>
          <w:numId w:val="13"/>
        </w:numPr>
        <w:spacing w:before="200" w:after="0" w:line="276" w:lineRule="auto"/>
        <w:ind w:hanging="436"/>
        <w:rPr>
          <w:rFonts w:cs="Arial"/>
          <w:szCs w:val="22"/>
        </w:rPr>
      </w:pPr>
      <w:r>
        <w:rPr>
          <w:rFonts w:cs="Arial"/>
          <w:szCs w:val="22"/>
        </w:rPr>
        <w:t>Uvjerenje nadležnog suda da se ne vodi kazneni postupak protiv osobe ovlaštene za zastupanje udruge i voditelja projekta, ne starije od 6 mjeseci – može i elektronski ispis</w:t>
      </w:r>
    </w:p>
    <w:p w14:paraId="2FC95F43" w14:textId="77777777" w:rsidR="007C3401" w:rsidRDefault="007C3401" w:rsidP="007C3401">
      <w:pPr>
        <w:pStyle w:val="Odlomakpopisa"/>
        <w:numPr>
          <w:ilvl w:val="1"/>
          <w:numId w:val="13"/>
        </w:numPr>
        <w:spacing w:before="200" w:after="0" w:line="276" w:lineRule="auto"/>
        <w:ind w:hanging="436"/>
        <w:rPr>
          <w:rFonts w:cs="Arial"/>
          <w:szCs w:val="22"/>
        </w:rPr>
      </w:pPr>
      <w:r>
        <w:rPr>
          <w:rFonts w:cs="Arial"/>
          <w:bCs/>
          <w:color w:val="000000"/>
          <w:szCs w:val="22"/>
        </w:rPr>
        <w:t>Potvrdu Porezne uprave o stanju javnog dugovanja za prijavitelja i partnere, ne stariju od 30 dana</w:t>
      </w:r>
    </w:p>
    <w:p w14:paraId="5B584FF3" w14:textId="77777777" w:rsidR="007C3401" w:rsidRDefault="007C3401" w:rsidP="007C3401">
      <w:pPr>
        <w:pStyle w:val="Odlomakpopisa"/>
        <w:numPr>
          <w:ilvl w:val="1"/>
          <w:numId w:val="13"/>
        </w:numPr>
        <w:spacing w:before="200" w:after="0" w:line="276" w:lineRule="auto"/>
        <w:ind w:hanging="436"/>
        <w:rPr>
          <w:rFonts w:cs="Arial"/>
          <w:szCs w:val="22"/>
        </w:rPr>
      </w:pPr>
      <w:r>
        <w:rPr>
          <w:rFonts w:cs="Arial"/>
          <w:szCs w:val="22"/>
        </w:rPr>
        <w:t>Za obveznike jednostavnog knjigovodstva – Odluka o vođenju jednostavnog knjigovodstva i Knjige prihoda i rashoda za proteklu godinu (preslika).</w:t>
      </w:r>
    </w:p>
    <w:p w14:paraId="66000979" w14:textId="77777777" w:rsidR="007C3401" w:rsidRDefault="007C3401" w:rsidP="007C3401">
      <w:pPr>
        <w:pStyle w:val="Odlomakpopisa"/>
        <w:spacing w:before="200" w:after="0" w:line="276" w:lineRule="auto"/>
        <w:ind w:left="0"/>
        <w:rPr>
          <w:rFonts w:cs="Arial"/>
          <w:szCs w:val="22"/>
        </w:rPr>
      </w:pPr>
    </w:p>
    <w:p w14:paraId="2A784BE3" w14:textId="77777777" w:rsidR="007C3401" w:rsidRDefault="007C3401" w:rsidP="007C3401">
      <w:pPr>
        <w:spacing w:line="276" w:lineRule="auto"/>
        <w:jc w:val="both"/>
        <w:rPr>
          <w:rFonts w:ascii="Arial" w:hAnsi="Arial" w:cs="Arial"/>
          <w:sz w:val="22"/>
          <w:szCs w:val="22"/>
          <w:lang w:val="hr-HR"/>
        </w:rPr>
      </w:pPr>
    </w:p>
    <w:p w14:paraId="640410A4" w14:textId="77777777" w:rsidR="007C3401" w:rsidRDefault="007C3401" w:rsidP="007C3401">
      <w:pPr>
        <w:pStyle w:val="Naslov3"/>
        <w:rPr>
          <w:rFonts w:ascii="Arial" w:hAnsi="Arial" w:cs="Arial"/>
          <w:sz w:val="22"/>
          <w:szCs w:val="22"/>
          <w:lang w:val="hr-HR"/>
        </w:rPr>
      </w:pPr>
      <w:bookmarkStart w:id="23" w:name="_Toc59532363"/>
      <w:r>
        <w:rPr>
          <w:rFonts w:ascii="Arial" w:hAnsi="Arial" w:cs="Arial"/>
          <w:noProof/>
          <w:sz w:val="22"/>
          <w:szCs w:val="22"/>
          <w:lang w:val="hr-HR"/>
        </w:rPr>
        <w:t>2.3.1. SADRŽAJ OBRASCA OPISNOG PROGRAMA / PROJEKTA / MANIFESTACIJE</w:t>
      </w:r>
      <w:bookmarkEnd w:id="23"/>
    </w:p>
    <w:p w14:paraId="0AFF40DE" w14:textId="77777777" w:rsidR="007C3401" w:rsidRDefault="007C3401" w:rsidP="007C3401">
      <w:pPr>
        <w:pStyle w:val="Bezproreda"/>
        <w:spacing w:line="276" w:lineRule="auto"/>
        <w:ind w:firstLine="708"/>
        <w:jc w:val="both"/>
        <w:rPr>
          <w:rFonts w:ascii="Arial" w:hAnsi="Arial" w:cs="Arial"/>
          <w:noProof/>
          <w:sz w:val="22"/>
          <w:szCs w:val="22"/>
          <w:lang w:val="hr-HR"/>
        </w:rPr>
      </w:pPr>
    </w:p>
    <w:p w14:paraId="7D683D97" w14:textId="77777777" w:rsidR="007C3401" w:rsidRDefault="007C3401" w:rsidP="007C3401">
      <w:pPr>
        <w:pStyle w:val="Bezproreda"/>
        <w:spacing w:line="276" w:lineRule="auto"/>
        <w:ind w:firstLine="708"/>
        <w:jc w:val="both"/>
        <w:rPr>
          <w:rFonts w:ascii="Arial" w:hAnsi="Arial" w:cs="Arial"/>
          <w:noProof/>
          <w:sz w:val="22"/>
          <w:szCs w:val="22"/>
          <w:lang w:val="hr-HR"/>
        </w:rPr>
      </w:pPr>
      <w:r>
        <w:rPr>
          <w:rFonts w:ascii="Arial" w:hAnsi="Arial" w:cs="Arial"/>
          <w:noProof/>
          <w:sz w:val="22"/>
          <w:szCs w:val="22"/>
          <w:lang w:val="hr-HR"/>
        </w:rPr>
        <w:t xml:space="preserve">Pažljivo ispunite svako pitanje. Kod odgovora budite precizni te navedite dovoljno detalja koji će omogućiti jasnoću prijedloga. Stavite se u poziciju osobe koja će čitati prijavu i temeljem nje izvršiti procjenu kvalitete vašeg prijedloga programa / projekta / manifestacije. </w:t>
      </w:r>
    </w:p>
    <w:p w14:paraId="230FCBDC" w14:textId="77777777" w:rsidR="007C3401" w:rsidRDefault="007C3401" w:rsidP="007C3401">
      <w:pPr>
        <w:pStyle w:val="Bezproreda"/>
        <w:spacing w:line="276" w:lineRule="auto"/>
        <w:ind w:firstLine="708"/>
        <w:jc w:val="both"/>
        <w:rPr>
          <w:rFonts w:ascii="Arial" w:eastAsia="Arial Unicode MS" w:hAnsi="Arial" w:cs="Arial"/>
          <w:sz w:val="22"/>
          <w:szCs w:val="22"/>
          <w:lang w:val="hr-HR"/>
        </w:rPr>
      </w:pPr>
      <w:r>
        <w:rPr>
          <w:rFonts w:ascii="Arial" w:hAnsi="Arial" w:cs="Arial"/>
          <w:noProof/>
          <w:sz w:val="22"/>
          <w:szCs w:val="22"/>
          <w:lang w:val="hr-HR"/>
        </w:rPr>
        <w:t xml:space="preserve">U prvi dio obrasca unose se podaci o prijavitelju programa / projekta / manifestacije koji moraju biti istovjetni ispisu elektronske stranice sa podacima udruge iz Registra udruga RH ili drugog odgovarajućeg registra  Prijavitelj je nadalje u općim podacima obvezan navesti svoj RNO broj. U slučaju da udruga / neprofitna organizacija nije upisana u Registar neprofitnih organizacija, a što se dokazuje izvodom iz Registra koji se prilaže uz prijavu, cijela prijava će biti odbijena zbog nezadovoljavanja propisanih uvjeta natječaja. Odgovori vezani uz ciljeve osnivanja, svrhu i područje djelovanja te </w:t>
      </w:r>
      <w:r>
        <w:rPr>
          <w:rFonts w:ascii="Arial" w:eastAsia="Arial Unicode MS" w:hAnsi="Arial" w:cs="Arial"/>
          <w:sz w:val="22"/>
          <w:szCs w:val="22"/>
          <w:lang w:val="hr-HR"/>
        </w:rPr>
        <w:t xml:space="preserve">djelatnost(i) organizacije moraju biti sukladni Statutu udruge / neprofitne organizacije. Time se dokazuje da se organizacija svojim Statutom opredijelila za obavljanje djelatnosti i aktivnosti koje su predmet financiranja ovog natječaja. </w:t>
      </w:r>
      <w:r>
        <w:rPr>
          <w:rFonts w:ascii="Arial" w:hAnsi="Arial" w:cs="Arial"/>
          <w:noProof/>
          <w:sz w:val="22"/>
          <w:szCs w:val="22"/>
          <w:lang w:val="hr-HR"/>
        </w:rPr>
        <w:t xml:space="preserve">Ukoliko </w:t>
      </w:r>
      <w:r>
        <w:rPr>
          <w:rFonts w:ascii="Arial" w:hAnsi="Arial" w:cs="Arial"/>
          <w:sz w:val="22"/>
          <w:szCs w:val="22"/>
          <w:lang w:val="hr-HR"/>
        </w:rPr>
        <w:t xml:space="preserve">organizacija u prijavi navede volonterski rad za njega je potrebno priložiti ispis </w:t>
      </w:r>
      <w:r>
        <w:rPr>
          <w:rFonts w:ascii="Arial" w:hAnsi="Arial" w:cs="Arial"/>
          <w:sz w:val="22"/>
          <w:szCs w:val="22"/>
          <w:lang w:val="hr-HR"/>
        </w:rPr>
        <w:lastRenderedPageBreak/>
        <w:t>elektronskog Izvješća nadležnom ministarstvu o provedbi volontiranja u protekloj kalendarskoj godini. Pod „</w:t>
      </w:r>
      <w:r>
        <w:rPr>
          <w:rFonts w:ascii="Arial" w:eastAsia="Arial Unicode MS" w:hAnsi="Arial" w:cs="Arial"/>
          <w:sz w:val="22"/>
          <w:szCs w:val="22"/>
          <w:lang w:val="hr-HR"/>
        </w:rPr>
        <w:t xml:space="preserve">sustavom kvalitete djelovanja“ podrazumijeva se minimum </w:t>
      </w:r>
      <w:r>
        <w:rPr>
          <w:rFonts w:ascii="Arial" w:eastAsia="Arial Unicode MS" w:hAnsi="Arial" w:cs="Arial"/>
          <w:iCs/>
          <w:sz w:val="22"/>
          <w:szCs w:val="22"/>
          <w:lang w:val="hr-HR"/>
        </w:rPr>
        <w:t>Upitnik o funkcioniranju sustava financijskog upravljanja i kontrola</w:t>
      </w:r>
      <w:r>
        <w:rPr>
          <w:rFonts w:ascii="Arial" w:eastAsia="Arial Unicode MS" w:hAnsi="Arial" w:cs="Arial"/>
          <w:sz w:val="22"/>
          <w:szCs w:val="22"/>
          <w:lang w:val="hr-HR"/>
        </w:rPr>
        <w:t xml:space="preserve"> koji se obvezno prilaže prijavi zajedno sa Zapisnikom tijela udruge / neprofitne organizacije koje ga je usvojilo.</w:t>
      </w:r>
    </w:p>
    <w:p w14:paraId="300C7018" w14:textId="10AFBF2D" w:rsidR="007C3401" w:rsidRDefault="007C3401" w:rsidP="007C3401">
      <w:pPr>
        <w:pStyle w:val="Bezproreda"/>
        <w:spacing w:line="276" w:lineRule="auto"/>
        <w:ind w:firstLine="708"/>
        <w:jc w:val="both"/>
        <w:rPr>
          <w:rFonts w:ascii="Arial" w:eastAsia="Arial Unicode MS" w:hAnsi="Arial" w:cs="Arial"/>
          <w:sz w:val="22"/>
          <w:szCs w:val="22"/>
          <w:lang w:val="hr-HR"/>
        </w:rPr>
      </w:pPr>
      <w:r>
        <w:rPr>
          <w:rFonts w:ascii="Arial" w:eastAsia="Arial Unicode MS" w:hAnsi="Arial" w:cs="Arial"/>
          <w:sz w:val="22"/>
          <w:szCs w:val="22"/>
          <w:lang w:val="hr-HR"/>
        </w:rPr>
        <w:t>U drugom dijelu obrasca vezanom uz podatke o samom programu / projektu / manifestaciji potrebno je navesti tijelo organizacije koje je usvojilo program / projekt /manifestaciju zajedno sa datumom usvajanja (npr. Skupština udruge, 20. listopada 202</w:t>
      </w:r>
      <w:r w:rsidR="00C87A14">
        <w:rPr>
          <w:rFonts w:ascii="Arial" w:eastAsia="Arial Unicode MS" w:hAnsi="Arial" w:cs="Arial"/>
          <w:sz w:val="22"/>
          <w:szCs w:val="22"/>
          <w:lang w:val="hr-HR"/>
        </w:rPr>
        <w:t>3</w:t>
      </w:r>
      <w:r>
        <w:rPr>
          <w:rFonts w:ascii="Arial" w:eastAsia="Arial Unicode MS" w:hAnsi="Arial" w:cs="Arial"/>
          <w:sz w:val="22"/>
          <w:szCs w:val="22"/>
          <w:lang w:val="hr-HR"/>
        </w:rPr>
        <w:t>. kroz Plan rada i financijski plan za 202</w:t>
      </w:r>
      <w:r w:rsidR="00C87A14">
        <w:rPr>
          <w:rFonts w:ascii="Arial" w:eastAsia="Arial Unicode MS" w:hAnsi="Arial" w:cs="Arial"/>
          <w:sz w:val="22"/>
          <w:szCs w:val="22"/>
          <w:lang w:val="hr-HR"/>
        </w:rPr>
        <w:t>4</w:t>
      </w:r>
      <w:r>
        <w:rPr>
          <w:rFonts w:ascii="Arial" w:eastAsia="Arial Unicode MS" w:hAnsi="Arial" w:cs="Arial"/>
          <w:sz w:val="22"/>
          <w:szCs w:val="22"/>
          <w:lang w:val="hr-HR"/>
        </w:rPr>
        <w:t>.godinu) što se potkrjepljuje Zapisnikom sa sjednice Skupštine udruge / neprofitne organizacije. Pod „područjem provedbe“ misli se na mjesto provedbe programa / projekta / manifestacije. Kod povezivanja na strateške dokumente Grada Labina ili Istarske Županije uz naziv dokumenta potrebno je istaknuti i poveznicu na dokument (npr. Strategija razvoja Grada Labina 2016.-2020., Službene novine Grada Labina, broj 10/16), Strategija kreativnog i kulturnog razvitka Grada Labina 2020.-2030 („Službene novine Grada Labina“ broj 16./20.).</w:t>
      </w:r>
    </w:p>
    <w:p w14:paraId="683512E5" w14:textId="77777777" w:rsidR="007C3401" w:rsidRDefault="007C3401" w:rsidP="007C3401">
      <w:pPr>
        <w:pStyle w:val="Bezproreda"/>
        <w:spacing w:line="276" w:lineRule="auto"/>
        <w:ind w:firstLine="708"/>
        <w:jc w:val="both"/>
        <w:rPr>
          <w:rFonts w:ascii="Arial" w:eastAsia="Arial Unicode MS" w:hAnsi="Arial" w:cs="Arial"/>
          <w:sz w:val="22"/>
          <w:szCs w:val="22"/>
          <w:lang w:val="hr-HR"/>
        </w:rPr>
      </w:pPr>
    </w:p>
    <w:p w14:paraId="5722D4A6" w14:textId="77777777" w:rsidR="007C3401" w:rsidRDefault="007C3401" w:rsidP="007C3401">
      <w:pPr>
        <w:pStyle w:val="Bezproreda"/>
        <w:spacing w:line="276" w:lineRule="auto"/>
        <w:jc w:val="both"/>
        <w:rPr>
          <w:rFonts w:ascii="Arial" w:eastAsia="Arial Unicode MS" w:hAnsi="Arial" w:cs="Arial"/>
          <w:sz w:val="22"/>
          <w:szCs w:val="22"/>
          <w:lang w:val="hr-HR"/>
        </w:rPr>
      </w:pPr>
      <w:r>
        <w:rPr>
          <w:rFonts w:ascii="Arial" w:eastAsia="Arial Unicode MS" w:hAnsi="Arial" w:cs="Arial"/>
          <w:sz w:val="22"/>
          <w:szCs w:val="22"/>
          <w:lang w:val="hr-HR"/>
        </w:rPr>
        <w:t>Završno obrazac je potrebno potpisati i ovjeriti od strane osobe ovlaštene za zastupanje.</w:t>
      </w:r>
    </w:p>
    <w:p w14:paraId="6E44CF00" w14:textId="77777777" w:rsidR="007C3401" w:rsidRDefault="007C3401" w:rsidP="007C3401">
      <w:pPr>
        <w:pStyle w:val="Bezproreda"/>
        <w:spacing w:line="276" w:lineRule="auto"/>
        <w:ind w:firstLine="708"/>
        <w:jc w:val="both"/>
        <w:rPr>
          <w:rFonts w:ascii="Arial" w:eastAsia="Arial Unicode MS" w:hAnsi="Arial" w:cs="Arial"/>
          <w:sz w:val="22"/>
          <w:szCs w:val="22"/>
          <w:lang w:val="hr-HR"/>
        </w:rPr>
      </w:pPr>
    </w:p>
    <w:p w14:paraId="60C62603" w14:textId="77777777" w:rsidR="007C3401" w:rsidRDefault="007C3401" w:rsidP="007C3401">
      <w:pPr>
        <w:pStyle w:val="Naslov3"/>
        <w:rPr>
          <w:rFonts w:ascii="Arial" w:hAnsi="Arial" w:cs="Arial"/>
          <w:noProof/>
          <w:sz w:val="22"/>
          <w:szCs w:val="22"/>
          <w:lang w:val="hr-HR"/>
        </w:rPr>
      </w:pPr>
      <w:bookmarkStart w:id="24" w:name="_Toc503628088"/>
      <w:bookmarkStart w:id="25" w:name="_Toc59532364"/>
      <w:r>
        <w:rPr>
          <w:rFonts w:ascii="Arial" w:hAnsi="Arial" w:cs="Arial"/>
          <w:noProof/>
          <w:sz w:val="22"/>
          <w:szCs w:val="22"/>
          <w:lang w:val="it-IT"/>
        </w:rPr>
        <w:t>2.3.2. SADRŽAJ OBRASCA PRORAČUNA</w:t>
      </w:r>
      <w:r>
        <w:rPr>
          <w:rFonts w:ascii="Arial" w:hAnsi="Arial" w:cs="Arial"/>
          <w:noProof/>
          <w:sz w:val="22"/>
          <w:szCs w:val="22"/>
          <w:lang w:val="hr-HR"/>
        </w:rPr>
        <w:t xml:space="preserve"> PROGRAMA / PROJEKTA / MANIFESTACIJE</w:t>
      </w:r>
      <w:bookmarkEnd w:id="24"/>
      <w:bookmarkEnd w:id="25"/>
    </w:p>
    <w:p w14:paraId="2CAD3A66" w14:textId="77777777" w:rsidR="007C3401" w:rsidRDefault="007C3401" w:rsidP="007C3401">
      <w:pPr>
        <w:spacing w:before="200" w:line="276" w:lineRule="auto"/>
        <w:ind w:firstLine="709"/>
        <w:jc w:val="both"/>
        <w:rPr>
          <w:rFonts w:ascii="Arial" w:hAnsi="Arial" w:cs="Arial"/>
          <w:noProof/>
          <w:sz w:val="22"/>
          <w:szCs w:val="22"/>
          <w:lang w:val="hr-HR"/>
        </w:rPr>
      </w:pPr>
      <w:r>
        <w:rPr>
          <w:rFonts w:ascii="Arial" w:hAnsi="Arial" w:cs="Arial"/>
          <w:noProof/>
          <w:sz w:val="22"/>
          <w:szCs w:val="22"/>
          <w:lang w:val="hr-HR"/>
        </w:rPr>
        <w:t>Obrazac Proračuna programa / projekta / manifestacije dio je obvezne dokumentacije i sadrži podatke o svim izravnim i neizravnim troškovima programa / projekta / manifestacije, kao i o bespovratnim sredstvima koja se traže od davatelja. Prijava u kojima nedostaje obrazac Proračuna programa / projekta / manifestacije neće biti uzeta u razmatranje, kao ni prijava u kojoj obrazac Proračuna nije u potpunosti ispunjen.</w:t>
      </w:r>
    </w:p>
    <w:p w14:paraId="0CA637D2" w14:textId="77777777" w:rsidR="007C3401" w:rsidRDefault="007C3401" w:rsidP="007C3401">
      <w:pPr>
        <w:spacing w:before="200" w:line="276" w:lineRule="auto"/>
        <w:ind w:firstLine="709"/>
        <w:jc w:val="both"/>
        <w:rPr>
          <w:rFonts w:ascii="Arial" w:hAnsi="Arial" w:cs="Arial"/>
          <w:noProof/>
          <w:sz w:val="22"/>
          <w:szCs w:val="22"/>
          <w:lang w:val="it-IT"/>
        </w:rPr>
      </w:pPr>
      <w:r>
        <w:rPr>
          <w:rFonts w:ascii="Arial" w:hAnsi="Arial" w:cs="Arial"/>
          <w:noProof/>
          <w:sz w:val="22"/>
          <w:szCs w:val="22"/>
          <w:lang w:val="hr-HR"/>
        </w:rPr>
        <w:t xml:space="preserve">Obrazac se ispunjava na način da se upisuju odgovarajući izravni i neizravni troškovi u odnosu na predviđene aktivnosti uzimajući u obzir realnost visine navedenih troškova. Troškovi moraju biti evidentirani prema važećim propisima o računovodstvu neprofitnih organizacija te sukladno prihvatljivosti iz uvjeta ovog natječaja. U obrascu su formule upisane u svaku od ćelija te nije potrebno ručno zbrajati iznose. </w:t>
      </w:r>
      <w:r>
        <w:rPr>
          <w:rFonts w:ascii="Arial" w:hAnsi="Arial" w:cs="Arial"/>
          <w:noProof/>
          <w:sz w:val="22"/>
          <w:szCs w:val="22"/>
          <w:lang w:val="it-IT"/>
        </w:rPr>
        <w:t>Prema potrebi mogu se umetati dodatni redovi, ali pritom ne zaboravite provjeriti ispravnost formula u ćelijama. Svaki trošak potrebno je obrazložiti te specificirati u ukupnom iznosu i iznosu koji se planira pokriti sredstvima Grada Labina. Vrijednosti se unose u bruto iznosima.</w:t>
      </w:r>
    </w:p>
    <w:p w14:paraId="5FB821D1" w14:textId="77777777" w:rsidR="007C3401" w:rsidRDefault="007C3401" w:rsidP="007C3401">
      <w:pPr>
        <w:spacing w:before="200" w:line="276" w:lineRule="auto"/>
        <w:jc w:val="both"/>
        <w:rPr>
          <w:rFonts w:ascii="Arial" w:hAnsi="Arial" w:cs="Arial"/>
          <w:noProof/>
          <w:sz w:val="22"/>
          <w:szCs w:val="22"/>
          <w:lang w:val="hr-HR"/>
        </w:rPr>
      </w:pPr>
    </w:p>
    <w:p w14:paraId="35F64769" w14:textId="77777777" w:rsidR="007C3401" w:rsidRDefault="007C3401" w:rsidP="007C3401">
      <w:pPr>
        <w:spacing w:before="200" w:line="276" w:lineRule="auto"/>
        <w:jc w:val="both"/>
        <w:rPr>
          <w:rFonts w:ascii="Arial" w:hAnsi="Arial" w:cs="Arial"/>
          <w:noProof/>
          <w:sz w:val="22"/>
          <w:szCs w:val="22"/>
          <w:lang w:val="it-IT"/>
        </w:rPr>
      </w:pPr>
      <w:r>
        <w:rPr>
          <w:rFonts w:ascii="Arial" w:hAnsi="Arial" w:cs="Arial"/>
          <w:noProof/>
          <w:sz w:val="22"/>
          <w:szCs w:val="22"/>
          <w:lang w:val="it-IT"/>
        </w:rPr>
        <w:t>Kao prilog proračunu dostavljaju se dokumenti na osnovu kojih je isti utvrđen (ponude, izjave suradnika o cijeni koštanja njihovih usluga, procjene troškova i sl.). Završno obrazac je potrebno potpisati i ovjeriti od strane osobe ovlaštene za zastupanje.</w:t>
      </w:r>
    </w:p>
    <w:p w14:paraId="441E63FB" w14:textId="77777777" w:rsidR="007C3401" w:rsidRDefault="007C3401" w:rsidP="007C3401">
      <w:pPr>
        <w:pStyle w:val="Guidelines3"/>
        <w:numPr>
          <w:ilvl w:val="0"/>
          <w:numId w:val="11"/>
        </w:numPr>
        <w:pBdr>
          <w:top w:val="none" w:sz="0" w:space="0" w:color="auto"/>
          <w:left w:val="none" w:sz="0" w:space="0" w:color="auto"/>
          <w:bottom w:val="none" w:sz="0" w:space="0" w:color="auto"/>
          <w:right w:val="none" w:sz="0" w:space="0" w:color="auto"/>
        </w:pBdr>
        <w:shd w:val="clear" w:color="auto" w:fill="auto"/>
        <w:spacing w:before="360"/>
        <w:outlineLvl w:val="0"/>
        <w:rPr>
          <w:rFonts w:cs="Arial"/>
          <w:b/>
          <w:i w:val="0"/>
          <w:noProof/>
          <w:szCs w:val="22"/>
          <w:lang w:val="hr-HR"/>
        </w:rPr>
      </w:pPr>
      <w:bookmarkStart w:id="26" w:name="_Toc419712058"/>
      <w:bookmarkStart w:id="27" w:name="_Toc59532365"/>
      <w:r>
        <w:rPr>
          <w:rFonts w:cs="Arial"/>
          <w:b/>
          <w:i w:val="0"/>
          <w:noProof/>
          <w:szCs w:val="22"/>
          <w:lang w:val="hr-HR"/>
        </w:rPr>
        <w:t>GDJE POSLATI PRIJAVU?</w:t>
      </w:r>
      <w:bookmarkEnd w:id="26"/>
      <w:bookmarkEnd w:id="27"/>
      <w:r>
        <w:rPr>
          <w:rFonts w:cs="Arial"/>
          <w:b/>
          <w:i w:val="0"/>
          <w:noProof/>
          <w:szCs w:val="22"/>
          <w:lang w:val="hr-HR"/>
        </w:rPr>
        <w:t xml:space="preserve"> </w:t>
      </w:r>
    </w:p>
    <w:p w14:paraId="5CEE700B" w14:textId="77777777" w:rsidR="007C3401" w:rsidRDefault="007C3401" w:rsidP="007C3401">
      <w:pPr>
        <w:ind w:firstLine="708"/>
        <w:jc w:val="both"/>
        <w:rPr>
          <w:rFonts w:ascii="Arial" w:hAnsi="Arial" w:cs="Arial"/>
          <w:noProof/>
          <w:sz w:val="22"/>
          <w:szCs w:val="22"/>
          <w:lang w:val="hr-HR"/>
        </w:rPr>
      </w:pPr>
      <w:r>
        <w:rPr>
          <w:rFonts w:ascii="Arial" w:hAnsi="Arial" w:cs="Arial"/>
          <w:noProof/>
          <w:sz w:val="22"/>
          <w:szCs w:val="22"/>
          <w:lang w:val="hr-HR"/>
        </w:rPr>
        <w:t>Obvezne obrasce i propisanu dokumentaciju potrebno je poslati u papirnatom obliku (jedan izvornik). Prijava u papirnatom obliku sadržava obvezne obrasce popunjene isključivo  računalom, vlastoručno potpisane od strane osobe ovlaštene za zastupanje i ovjerene službenim pečatom organizacije.</w:t>
      </w:r>
    </w:p>
    <w:p w14:paraId="424D4A5C" w14:textId="77777777" w:rsidR="007C3401" w:rsidRDefault="007C3401" w:rsidP="007C3401">
      <w:pPr>
        <w:spacing w:line="276" w:lineRule="auto"/>
        <w:ind w:firstLine="708"/>
        <w:rPr>
          <w:rFonts w:ascii="Arial" w:hAnsi="Arial" w:cs="Arial"/>
          <w:sz w:val="22"/>
          <w:szCs w:val="22"/>
          <w:lang w:val="hr-HR"/>
        </w:rPr>
      </w:pPr>
      <w:r>
        <w:rPr>
          <w:rFonts w:ascii="Arial" w:hAnsi="Arial" w:cs="Arial"/>
          <w:sz w:val="22"/>
          <w:szCs w:val="22"/>
          <w:lang w:val="hr-HR"/>
        </w:rPr>
        <w:lastRenderedPageBreak/>
        <w:t>Natječajnu dokumentaciju u papirnatom obliku (jedan izvornik) treba poslati preporučeno poštom, putem dostavljača ili osobno (predaja u Pisarnici Grada Labina) na sljedeću adresu do 30. studenog 2023.</w:t>
      </w:r>
    </w:p>
    <w:p w14:paraId="2A2A88A2" w14:textId="77777777" w:rsidR="007C3401" w:rsidRDefault="007C3401" w:rsidP="007C3401">
      <w:pPr>
        <w:spacing w:line="276" w:lineRule="auto"/>
        <w:ind w:firstLine="708"/>
        <w:rPr>
          <w:rFonts w:ascii="Arial" w:hAnsi="Arial" w:cs="Arial"/>
          <w:sz w:val="22"/>
          <w:szCs w:val="22"/>
          <w:lang w:val="hr-HR"/>
        </w:rPr>
      </w:pPr>
    </w:p>
    <w:p w14:paraId="3CC88731" w14:textId="77777777" w:rsidR="007C3401" w:rsidRDefault="007C3401" w:rsidP="007C3401">
      <w:pPr>
        <w:spacing w:line="276" w:lineRule="auto"/>
        <w:rPr>
          <w:rFonts w:ascii="Arial" w:hAnsi="Arial" w:cs="Arial"/>
          <w:b/>
          <w:bCs/>
          <w:sz w:val="22"/>
          <w:szCs w:val="22"/>
          <w:lang w:val="hr-HR"/>
        </w:rPr>
      </w:pPr>
      <w:r>
        <w:rPr>
          <w:rFonts w:ascii="Arial" w:hAnsi="Arial" w:cs="Arial"/>
          <w:b/>
          <w:bCs/>
          <w:sz w:val="22"/>
          <w:szCs w:val="22"/>
          <w:lang w:val="hr-HR"/>
        </w:rPr>
        <w:t>GRAD LABIN</w:t>
      </w:r>
    </w:p>
    <w:p w14:paraId="73F7428E" w14:textId="77777777" w:rsidR="007C3401" w:rsidRDefault="007C3401" w:rsidP="007C3401">
      <w:pPr>
        <w:spacing w:line="276" w:lineRule="auto"/>
        <w:rPr>
          <w:rFonts w:ascii="Arial" w:hAnsi="Arial" w:cs="Arial"/>
          <w:b/>
          <w:bCs/>
          <w:sz w:val="22"/>
          <w:szCs w:val="22"/>
          <w:lang w:val="hr-HR"/>
        </w:rPr>
      </w:pPr>
      <w:r>
        <w:rPr>
          <w:rFonts w:ascii="Arial" w:hAnsi="Arial" w:cs="Arial"/>
          <w:b/>
          <w:bCs/>
          <w:sz w:val="22"/>
          <w:szCs w:val="22"/>
          <w:lang w:val="hr-HR"/>
        </w:rPr>
        <w:t>Upravni odjel za društvene djelatnosti</w:t>
      </w:r>
    </w:p>
    <w:p w14:paraId="6FC14708" w14:textId="77777777" w:rsidR="007C3401" w:rsidRDefault="007C3401" w:rsidP="007C3401">
      <w:pPr>
        <w:spacing w:line="276" w:lineRule="auto"/>
        <w:jc w:val="both"/>
        <w:rPr>
          <w:rFonts w:ascii="Arial" w:hAnsi="Arial" w:cs="Arial"/>
          <w:b/>
          <w:bCs/>
          <w:sz w:val="22"/>
          <w:szCs w:val="22"/>
          <w:lang w:val="hr-HR"/>
        </w:rPr>
      </w:pPr>
      <w:r>
        <w:rPr>
          <w:rFonts w:ascii="Arial" w:hAnsi="Arial" w:cs="Arial"/>
          <w:b/>
          <w:bCs/>
          <w:sz w:val="22"/>
          <w:szCs w:val="22"/>
          <w:lang w:val="hr-HR"/>
        </w:rPr>
        <w:t xml:space="preserve">(NE OTVARAJ – Prijava za JAVNI NATJEČAJ </w:t>
      </w:r>
      <w:r>
        <w:rPr>
          <w:rFonts w:ascii="Arial" w:hAnsi="Arial" w:cs="Arial"/>
          <w:b/>
          <w:bCs/>
          <w:noProof/>
          <w:sz w:val="22"/>
          <w:szCs w:val="22"/>
          <w:lang w:val="hr-HR" w:eastAsia="de-DE"/>
        </w:rPr>
        <w:t>za sufinanciranje programa, projekata i manifestacija u  području kulture za 2024. godinu</w:t>
      </w:r>
      <w:r>
        <w:rPr>
          <w:rFonts w:ascii="Arial" w:hAnsi="Arial" w:cs="Arial"/>
          <w:b/>
          <w:bCs/>
          <w:noProof/>
          <w:sz w:val="22"/>
          <w:szCs w:val="22"/>
          <w:lang w:val="hr-HR"/>
        </w:rPr>
        <w:t>).</w:t>
      </w:r>
    </w:p>
    <w:p w14:paraId="64CEEB13" w14:textId="77777777" w:rsidR="007C3401" w:rsidRDefault="007C3401" w:rsidP="007C3401">
      <w:pPr>
        <w:jc w:val="both"/>
        <w:rPr>
          <w:rFonts w:ascii="Arial" w:hAnsi="Arial" w:cs="Arial"/>
          <w:b/>
          <w:bCs/>
          <w:noProof/>
          <w:sz w:val="22"/>
          <w:szCs w:val="22"/>
          <w:lang w:val="hr-HR"/>
        </w:rPr>
      </w:pPr>
      <w:r>
        <w:rPr>
          <w:rFonts w:ascii="Arial" w:hAnsi="Arial" w:cs="Arial"/>
          <w:b/>
          <w:bCs/>
          <w:noProof/>
          <w:sz w:val="22"/>
          <w:szCs w:val="22"/>
          <w:lang w:val="hr-HR"/>
        </w:rPr>
        <w:t>Titov trg 11, 52220 Labin.</w:t>
      </w:r>
    </w:p>
    <w:p w14:paraId="711D2AC4" w14:textId="77777777" w:rsidR="007C3401" w:rsidRDefault="007C3401" w:rsidP="007C3401">
      <w:pPr>
        <w:pStyle w:val="Guidelines3"/>
        <w:pBdr>
          <w:top w:val="none" w:sz="0" w:space="0" w:color="auto"/>
          <w:left w:val="none" w:sz="0" w:space="0" w:color="auto"/>
          <w:bottom w:val="none" w:sz="0" w:space="0" w:color="auto"/>
          <w:right w:val="none" w:sz="0" w:space="0" w:color="auto"/>
        </w:pBdr>
        <w:shd w:val="clear" w:color="auto" w:fill="auto"/>
        <w:spacing w:before="360"/>
        <w:ind w:left="0" w:firstLine="0"/>
        <w:outlineLvl w:val="1"/>
        <w:rPr>
          <w:rFonts w:cs="Arial"/>
          <w:b/>
          <w:i w:val="0"/>
          <w:noProof/>
          <w:szCs w:val="22"/>
          <w:lang w:val="hr-HR"/>
        </w:rPr>
      </w:pPr>
      <w:bookmarkStart w:id="28" w:name="_Toc419712059"/>
      <w:bookmarkStart w:id="29" w:name="_Toc59532366"/>
    </w:p>
    <w:p w14:paraId="06FE8C81" w14:textId="77777777" w:rsidR="007C3401" w:rsidRDefault="007C3401" w:rsidP="007C3401">
      <w:pPr>
        <w:pStyle w:val="Guidelines3"/>
        <w:pBdr>
          <w:top w:val="none" w:sz="0" w:space="0" w:color="auto"/>
          <w:left w:val="none" w:sz="0" w:space="0" w:color="auto"/>
          <w:bottom w:val="none" w:sz="0" w:space="0" w:color="auto"/>
          <w:right w:val="none" w:sz="0" w:space="0" w:color="auto"/>
        </w:pBdr>
        <w:shd w:val="clear" w:color="auto" w:fill="auto"/>
        <w:spacing w:before="360"/>
        <w:ind w:left="0" w:firstLine="0"/>
        <w:outlineLvl w:val="1"/>
        <w:rPr>
          <w:rFonts w:cs="Arial"/>
          <w:b/>
          <w:i w:val="0"/>
          <w:noProof/>
          <w:szCs w:val="22"/>
          <w:lang w:val="hr-HR"/>
        </w:rPr>
      </w:pPr>
      <w:r>
        <w:rPr>
          <w:rFonts w:cs="Arial"/>
          <w:b/>
          <w:i w:val="0"/>
          <w:noProof/>
          <w:szCs w:val="22"/>
          <w:lang w:val="hr-HR"/>
        </w:rPr>
        <w:t>3.1.</w:t>
      </w:r>
      <w:r>
        <w:rPr>
          <w:rFonts w:cs="Arial"/>
          <w:noProof/>
          <w:szCs w:val="22"/>
          <w:lang w:val="hr-HR"/>
        </w:rPr>
        <w:t xml:space="preserve"> </w:t>
      </w:r>
      <w:r>
        <w:rPr>
          <w:rFonts w:cs="Arial"/>
          <w:b/>
          <w:i w:val="0"/>
          <w:noProof/>
          <w:szCs w:val="22"/>
          <w:lang w:val="hr-HR"/>
        </w:rPr>
        <w:t>ROK ZA SLANJE PRIJAVE</w:t>
      </w:r>
      <w:bookmarkEnd w:id="28"/>
      <w:bookmarkEnd w:id="29"/>
    </w:p>
    <w:p w14:paraId="6E60E888" w14:textId="77777777" w:rsidR="007C3401" w:rsidRPr="00D20848" w:rsidRDefault="007C3401" w:rsidP="007C3401">
      <w:pPr>
        <w:jc w:val="both"/>
        <w:rPr>
          <w:rFonts w:ascii="Arial" w:hAnsi="Arial" w:cs="Arial"/>
          <w:noProof/>
          <w:sz w:val="22"/>
          <w:szCs w:val="22"/>
          <w:lang w:val="hr-HR"/>
        </w:rPr>
      </w:pPr>
      <w:r>
        <w:rPr>
          <w:rFonts w:ascii="Arial" w:hAnsi="Arial" w:cs="Arial"/>
          <w:noProof/>
          <w:sz w:val="22"/>
          <w:szCs w:val="22"/>
          <w:lang w:val="hr-HR"/>
        </w:rPr>
        <w:t xml:space="preserve">Rok za prijavu na natječaj je </w:t>
      </w:r>
      <w:r w:rsidRPr="00D20848">
        <w:rPr>
          <w:rFonts w:ascii="Arial" w:hAnsi="Arial" w:cs="Arial"/>
          <w:noProof/>
          <w:sz w:val="22"/>
          <w:szCs w:val="22"/>
          <w:lang w:val="hr-HR"/>
        </w:rPr>
        <w:t xml:space="preserve">30. studeni 2023. godine </w:t>
      </w:r>
      <w:r>
        <w:rPr>
          <w:rFonts w:ascii="Arial" w:hAnsi="Arial" w:cs="Arial"/>
          <w:noProof/>
          <w:sz w:val="22"/>
          <w:szCs w:val="22"/>
          <w:lang w:val="hr-HR"/>
        </w:rPr>
        <w:t xml:space="preserve">bez obzira na način dostave. </w:t>
      </w:r>
      <w:r w:rsidRPr="00D20848">
        <w:rPr>
          <w:rFonts w:ascii="Arial" w:hAnsi="Arial" w:cs="Arial"/>
          <w:noProof/>
          <w:sz w:val="22"/>
          <w:szCs w:val="22"/>
          <w:lang w:val="hr-HR"/>
        </w:rPr>
        <w:t>Prijava je dostavljena u roku ako je na prijamnom žigu razvidno da je do toga dana (uključujući i 30. studeni 2023. godine) zaprimljena u pošti preporučenom pošiljkom.</w:t>
      </w:r>
    </w:p>
    <w:p w14:paraId="16C5A80A" w14:textId="77777777" w:rsidR="007C3401" w:rsidRPr="00D20848" w:rsidRDefault="007C3401" w:rsidP="007C3401">
      <w:pPr>
        <w:jc w:val="both"/>
        <w:rPr>
          <w:rFonts w:ascii="Arial" w:hAnsi="Arial" w:cs="Arial"/>
          <w:noProof/>
          <w:sz w:val="22"/>
          <w:szCs w:val="22"/>
          <w:lang w:val="hr-HR"/>
        </w:rPr>
      </w:pPr>
    </w:p>
    <w:p w14:paraId="37CC3A36" w14:textId="77777777" w:rsidR="007C3401" w:rsidRPr="00D20848" w:rsidRDefault="007C3401" w:rsidP="007C3401">
      <w:pPr>
        <w:jc w:val="both"/>
        <w:rPr>
          <w:rFonts w:ascii="Arial" w:hAnsi="Arial" w:cs="Arial"/>
          <w:noProof/>
          <w:sz w:val="22"/>
          <w:szCs w:val="22"/>
          <w:lang w:val="hr-HR"/>
        </w:rPr>
      </w:pPr>
      <w:r w:rsidRPr="00D20848">
        <w:rPr>
          <w:rFonts w:ascii="Arial" w:hAnsi="Arial" w:cs="Arial"/>
          <w:noProof/>
          <w:sz w:val="22"/>
          <w:szCs w:val="22"/>
          <w:lang w:val="hr-HR"/>
        </w:rPr>
        <w:t>U slučaju da je prijava dostavljena osobno u pisarnicu Grada Labina na omotnici će biti upisan datum predaje prijave.</w:t>
      </w:r>
    </w:p>
    <w:p w14:paraId="30E1F466" w14:textId="77777777" w:rsidR="007C3401" w:rsidRDefault="007C3401" w:rsidP="007C3401">
      <w:pPr>
        <w:jc w:val="both"/>
        <w:rPr>
          <w:rFonts w:ascii="Arial" w:hAnsi="Arial" w:cs="Arial"/>
          <w:noProof/>
          <w:sz w:val="22"/>
          <w:szCs w:val="22"/>
          <w:lang w:val="hr-HR"/>
        </w:rPr>
      </w:pPr>
    </w:p>
    <w:p w14:paraId="6769AB2B" w14:textId="77777777" w:rsidR="007C3401" w:rsidRDefault="007C3401" w:rsidP="007C3401">
      <w:pPr>
        <w:jc w:val="both"/>
        <w:rPr>
          <w:rFonts w:ascii="Arial" w:hAnsi="Arial" w:cs="Arial"/>
          <w:noProof/>
          <w:sz w:val="22"/>
          <w:szCs w:val="22"/>
          <w:lang w:val="hr-HR"/>
        </w:rPr>
      </w:pPr>
      <w:r>
        <w:rPr>
          <w:rFonts w:ascii="Arial" w:hAnsi="Arial" w:cs="Arial"/>
          <w:noProof/>
          <w:sz w:val="22"/>
          <w:szCs w:val="22"/>
          <w:lang w:val="hr-HR"/>
        </w:rPr>
        <w:t>Sve prijave zaprimljene izvan roka neće biti uzete u razmatranje.</w:t>
      </w:r>
    </w:p>
    <w:p w14:paraId="5BD880B6" w14:textId="77777777" w:rsidR="007C3401" w:rsidRDefault="007C3401" w:rsidP="007C3401">
      <w:pPr>
        <w:jc w:val="both"/>
        <w:rPr>
          <w:rFonts w:ascii="Arial" w:hAnsi="Arial" w:cs="Arial"/>
          <w:noProof/>
          <w:sz w:val="22"/>
          <w:szCs w:val="22"/>
          <w:lang w:val="hr-HR"/>
        </w:rPr>
      </w:pPr>
      <w:r>
        <w:rPr>
          <w:rFonts w:ascii="Arial" w:hAnsi="Arial" w:cs="Arial"/>
          <w:noProof/>
          <w:sz w:val="22"/>
          <w:szCs w:val="22"/>
          <w:lang w:val="hr-HR"/>
        </w:rPr>
        <w:tab/>
      </w:r>
    </w:p>
    <w:p w14:paraId="1BCEBC22" w14:textId="77777777" w:rsidR="007C3401" w:rsidRDefault="007C3401" w:rsidP="007C3401">
      <w:pPr>
        <w:pStyle w:val="Guidelines3"/>
        <w:keepNext/>
        <w:pBdr>
          <w:top w:val="none" w:sz="0" w:space="0" w:color="auto"/>
          <w:left w:val="none" w:sz="0" w:space="0" w:color="auto"/>
          <w:bottom w:val="none" w:sz="0" w:space="0" w:color="auto"/>
          <w:right w:val="none" w:sz="0" w:space="0" w:color="auto"/>
        </w:pBdr>
        <w:shd w:val="clear" w:color="auto" w:fill="auto"/>
        <w:spacing w:before="360"/>
        <w:ind w:left="0" w:firstLine="0"/>
        <w:outlineLvl w:val="1"/>
        <w:rPr>
          <w:rFonts w:cs="Arial"/>
          <w:b/>
          <w:i w:val="0"/>
          <w:noProof/>
          <w:szCs w:val="22"/>
          <w:lang w:val="hr-HR"/>
        </w:rPr>
      </w:pPr>
      <w:bookmarkStart w:id="30" w:name="_Toc125454356"/>
      <w:bookmarkStart w:id="31" w:name="_Toc419712060"/>
      <w:bookmarkStart w:id="32" w:name="_Toc59532367"/>
      <w:r>
        <w:rPr>
          <w:rFonts w:cs="Arial"/>
          <w:b/>
          <w:i w:val="0"/>
          <w:noProof/>
          <w:szCs w:val="22"/>
          <w:lang w:val="hr-HR"/>
        </w:rPr>
        <w:t>3.2.</w:t>
      </w:r>
      <w:bookmarkEnd w:id="30"/>
      <w:r>
        <w:rPr>
          <w:rFonts w:cs="Arial"/>
          <w:noProof/>
          <w:szCs w:val="22"/>
          <w:lang w:val="hr-HR"/>
        </w:rPr>
        <w:t xml:space="preserve"> </w:t>
      </w:r>
      <w:r>
        <w:rPr>
          <w:rFonts w:cs="Arial"/>
          <w:b/>
          <w:i w:val="0"/>
          <w:noProof/>
          <w:szCs w:val="22"/>
          <w:lang w:val="hr-HR"/>
        </w:rPr>
        <w:t>KOME SE OBRATITI UKOLIKO IMATE PITANJA?</w:t>
      </w:r>
      <w:bookmarkEnd w:id="31"/>
      <w:bookmarkEnd w:id="32"/>
      <w:r>
        <w:rPr>
          <w:rFonts w:cs="Arial"/>
          <w:b/>
          <w:i w:val="0"/>
          <w:noProof/>
          <w:szCs w:val="22"/>
          <w:lang w:val="hr-HR"/>
        </w:rPr>
        <w:t xml:space="preserve"> </w:t>
      </w:r>
    </w:p>
    <w:p w14:paraId="65141B0C" w14:textId="77777777" w:rsidR="007C3401" w:rsidRDefault="007C3401" w:rsidP="007C3401">
      <w:pPr>
        <w:spacing w:after="120"/>
        <w:jc w:val="both"/>
        <w:outlineLvl w:val="0"/>
        <w:rPr>
          <w:rFonts w:ascii="Arial" w:hAnsi="Arial" w:cs="Arial"/>
          <w:b/>
          <w:bCs/>
          <w:noProof/>
          <w:sz w:val="22"/>
          <w:szCs w:val="22"/>
          <w:lang w:val="hr-HR" w:eastAsia="en-GB"/>
        </w:rPr>
      </w:pPr>
      <w:bookmarkStart w:id="33" w:name="_Toc59532368"/>
      <w:r>
        <w:rPr>
          <w:rFonts w:ascii="Arial" w:hAnsi="Arial" w:cs="Arial"/>
          <w:noProof/>
          <w:sz w:val="22"/>
          <w:szCs w:val="22"/>
          <w:lang w:val="hr-HR" w:eastAsia="en-GB"/>
        </w:rPr>
        <w:t xml:space="preserve">Sva pitanja vezana uz natječaj mogu se postaviti isključivo elektroničkim putem, slanjem upita na sljedeću adresu: </w:t>
      </w:r>
      <w:hyperlink r:id="rId33" w:history="1">
        <w:r>
          <w:rPr>
            <w:rStyle w:val="Hiperveza"/>
            <w:rFonts w:cs="Arial"/>
            <w:noProof/>
            <w:sz w:val="22"/>
            <w:szCs w:val="22"/>
            <w:lang w:val="hr-HR" w:eastAsia="en-GB"/>
          </w:rPr>
          <w:t>natjecaj.udruge@labin.hr</w:t>
        </w:r>
      </w:hyperlink>
      <w:r>
        <w:rPr>
          <w:rFonts w:ascii="Arial" w:hAnsi="Arial" w:cs="Arial"/>
          <w:noProof/>
          <w:sz w:val="22"/>
          <w:szCs w:val="22"/>
          <w:lang w:val="hr-HR" w:eastAsia="en-GB"/>
        </w:rPr>
        <w:t xml:space="preserve"> , i to </w:t>
      </w:r>
      <w:r>
        <w:rPr>
          <w:rFonts w:ascii="Arial" w:hAnsi="Arial" w:cs="Arial"/>
          <w:b/>
          <w:bCs/>
          <w:noProof/>
          <w:sz w:val="22"/>
          <w:szCs w:val="22"/>
          <w:lang w:val="hr-HR" w:eastAsia="en-GB"/>
        </w:rPr>
        <w:t>najkasnije do 2. studeni 2023. godine.</w:t>
      </w:r>
      <w:bookmarkEnd w:id="33"/>
    </w:p>
    <w:p w14:paraId="4F5E8C20" w14:textId="77777777" w:rsidR="007C3401" w:rsidRDefault="007C3401" w:rsidP="007C3401">
      <w:pPr>
        <w:spacing w:after="120"/>
        <w:jc w:val="both"/>
        <w:outlineLvl w:val="0"/>
        <w:rPr>
          <w:rFonts w:ascii="Arial" w:hAnsi="Arial" w:cs="Arial"/>
          <w:noProof/>
          <w:sz w:val="22"/>
          <w:szCs w:val="22"/>
          <w:lang w:val="hr-HR" w:eastAsia="en-GB"/>
        </w:rPr>
      </w:pPr>
      <w:bookmarkStart w:id="34" w:name="_Toc59532369"/>
      <w:r>
        <w:rPr>
          <w:rFonts w:ascii="Arial" w:hAnsi="Arial" w:cs="Arial"/>
          <w:noProof/>
          <w:sz w:val="22"/>
          <w:szCs w:val="22"/>
          <w:lang w:val="hr-HR" w:eastAsia="en-GB"/>
        </w:rPr>
        <w:t>Odgovori na pojedine upite u najkraćem mogućem roku poslat će se na adrese onih koji su pitanja postavili.</w:t>
      </w:r>
      <w:bookmarkEnd w:id="34"/>
    </w:p>
    <w:p w14:paraId="79328F9F" w14:textId="77777777" w:rsidR="007C3401" w:rsidRDefault="007C3401" w:rsidP="007C3401">
      <w:pPr>
        <w:spacing w:after="120"/>
        <w:jc w:val="both"/>
        <w:outlineLvl w:val="0"/>
        <w:rPr>
          <w:rFonts w:ascii="Arial" w:hAnsi="Arial" w:cs="Arial"/>
          <w:noProof/>
          <w:sz w:val="22"/>
          <w:szCs w:val="22"/>
          <w:lang w:val="hr-HR" w:eastAsia="en-GB"/>
        </w:rPr>
      </w:pPr>
      <w:bookmarkStart w:id="35" w:name="_Toc59532370"/>
      <w:r>
        <w:rPr>
          <w:rFonts w:ascii="Arial" w:hAnsi="Arial" w:cs="Arial"/>
          <w:noProof/>
          <w:sz w:val="22"/>
          <w:szCs w:val="22"/>
          <w:lang w:val="hr-HR" w:eastAsia="en-GB"/>
        </w:rPr>
        <w:t>U svrhu osiguranja ravnopravnosti svih potencijalnih prijavitelja, davatelj sredstava ne može davati prethodna mišljenja o prihvatljivosti prijavitelja, partnera, aktivnosti ili troškova navedenih u prijavi.</w:t>
      </w:r>
      <w:bookmarkEnd w:id="35"/>
    </w:p>
    <w:p w14:paraId="23BCCB76" w14:textId="77777777" w:rsidR="007C3401" w:rsidRDefault="007C3401" w:rsidP="007C3401">
      <w:pPr>
        <w:spacing w:after="120"/>
        <w:jc w:val="both"/>
        <w:outlineLvl w:val="0"/>
        <w:rPr>
          <w:rFonts w:ascii="Arial" w:hAnsi="Arial" w:cs="Arial"/>
          <w:noProof/>
          <w:sz w:val="22"/>
          <w:szCs w:val="22"/>
          <w:lang w:val="hr-HR" w:eastAsia="en-GB"/>
        </w:rPr>
      </w:pPr>
    </w:p>
    <w:p w14:paraId="1CD63BB8" w14:textId="77777777" w:rsidR="007C3401" w:rsidRDefault="007C3401" w:rsidP="007C3401">
      <w:pPr>
        <w:spacing w:after="120"/>
        <w:jc w:val="both"/>
        <w:outlineLvl w:val="0"/>
        <w:rPr>
          <w:rFonts w:ascii="Arial" w:hAnsi="Arial" w:cs="Arial"/>
          <w:noProof/>
          <w:sz w:val="22"/>
          <w:szCs w:val="22"/>
          <w:lang w:val="hr-HR" w:eastAsia="en-GB"/>
        </w:rPr>
      </w:pPr>
    </w:p>
    <w:p w14:paraId="61BDD11E" w14:textId="77777777" w:rsidR="007C3401" w:rsidRDefault="007C3401" w:rsidP="007C3401">
      <w:pPr>
        <w:pStyle w:val="Guidelines2"/>
        <w:pageBreakBefore/>
        <w:numPr>
          <w:ilvl w:val="0"/>
          <w:numId w:val="14"/>
        </w:numPr>
        <w:outlineLvl w:val="0"/>
        <w:rPr>
          <w:rFonts w:ascii="Arial" w:hAnsi="Arial" w:cs="Arial"/>
          <w:i/>
          <w:noProof/>
          <w:sz w:val="22"/>
          <w:szCs w:val="22"/>
          <w:lang w:val="hr-HR"/>
        </w:rPr>
      </w:pPr>
      <w:bookmarkStart w:id="36" w:name="_Toc419712061"/>
      <w:bookmarkStart w:id="37" w:name="_Toc59532371"/>
      <w:r>
        <w:rPr>
          <w:rFonts w:ascii="Arial" w:hAnsi="Arial" w:cs="Arial"/>
          <w:noProof/>
          <w:sz w:val="22"/>
          <w:szCs w:val="22"/>
          <w:lang w:val="hr-HR"/>
        </w:rPr>
        <w:lastRenderedPageBreak/>
        <w:t>PROCJENA PRIJAVA I DONOŠENJE ODLUKE O DODJELI SREDSTAVA</w:t>
      </w:r>
      <w:bookmarkEnd w:id="36"/>
      <w:bookmarkEnd w:id="37"/>
    </w:p>
    <w:p w14:paraId="4A0C4C7B" w14:textId="77777777" w:rsidR="007C3401" w:rsidRDefault="007C3401" w:rsidP="007C3401">
      <w:pPr>
        <w:pStyle w:val="Naslov2"/>
        <w:numPr>
          <w:ilvl w:val="1"/>
          <w:numId w:val="14"/>
        </w:numPr>
        <w:tabs>
          <w:tab w:val="left" w:pos="708"/>
        </w:tabs>
        <w:spacing w:before="200" w:after="0" w:line="276" w:lineRule="auto"/>
        <w:rPr>
          <w:rFonts w:ascii="Arial" w:hAnsi="Arial" w:cs="Arial"/>
          <w:sz w:val="22"/>
          <w:szCs w:val="22"/>
          <w:lang w:val="it-IT"/>
        </w:rPr>
      </w:pPr>
      <w:bookmarkStart w:id="38" w:name="_Toc503628093"/>
      <w:bookmarkStart w:id="39" w:name="_Toc59532372"/>
      <w:r>
        <w:rPr>
          <w:rFonts w:ascii="Arial" w:hAnsi="Arial" w:cs="Arial"/>
          <w:sz w:val="22"/>
          <w:szCs w:val="22"/>
          <w:lang w:val="it-IT"/>
        </w:rPr>
        <w:t>PROCEDURE PREGLEDA I PROCJENE PRIJAVA TE DOSTAVE DODATNE DOKUMENTACIJE</w:t>
      </w:r>
      <w:bookmarkEnd w:id="38"/>
      <w:bookmarkEnd w:id="39"/>
    </w:p>
    <w:p w14:paraId="54DEE9B1" w14:textId="77777777" w:rsidR="007C3401" w:rsidRDefault="007C3401" w:rsidP="007C3401">
      <w:pPr>
        <w:spacing w:before="200"/>
        <w:rPr>
          <w:rFonts w:ascii="Arial" w:hAnsi="Arial" w:cs="Arial"/>
          <w:sz w:val="22"/>
          <w:szCs w:val="22"/>
          <w:lang w:val="it-IT"/>
        </w:rPr>
      </w:pPr>
      <w:r>
        <w:rPr>
          <w:rFonts w:ascii="Arial" w:hAnsi="Arial" w:cs="Arial"/>
          <w:sz w:val="22"/>
          <w:szCs w:val="22"/>
          <w:lang w:val="x-none"/>
        </w:rPr>
        <w:t>Sve pristigle i zaprimljene prijave pro</w:t>
      </w:r>
      <w:r>
        <w:rPr>
          <w:rFonts w:ascii="Arial" w:hAnsi="Arial" w:cs="Arial"/>
          <w:sz w:val="22"/>
          <w:szCs w:val="22"/>
          <w:lang w:val="it-IT"/>
        </w:rPr>
        <w:t>laze</w:t>
      </w:r>
      <w:r>
        <w:rPr>
          <w:rFonts w:ascii="Arial" w:hAnsi="Arial" w:cs="Arial"/>
          <w:sz w:val="22"/>
          <w:szCs w:val="22"/>
          <w:lang w:val="x-none"/>
        </w:rPr>
        <w:t xml:space="preserve"> kroz sljedeću procedu</w:t>
      </w:r>
      <w:r>
        <w:rPr>
          <w:rFonts w:ascii="Arial" w:hAnsi="Arial" w:cs="Arial"/>
          <w:sz w:val="22"/>
          <w:szCs w:val="22"/>
          <w:lang w:val="it-IT"/>
        </w:rPr>
        <w:t>ru:</w:t>
      </w:r>
    </w:p>
    <w:p w14:paraId="06B8116F" w14:textId="77777777" w:rsidR="007C3401" w:rsidRDefault="007C3401" w:rsidP="007C3401">
      <w:pPr>
        <w:pStyle w:val="Text1"/>
        <w:numPr>
          <w:ilvl w:val="0"/>
          <w:numId w:val="15"/>
        </w:numPr>
        <w:tabs>
          <w:tab w:val="left" w:pos="567"/>
          <w:tab w:val="left" w:pos="2608"/>
          <w:tab w:val="left" w:pos="3317"/>
        </w:tabs>
        <w:spacing w:before="240"/>
        <w:outlineLvl w:val="2"/>
        <w:rPr>
          <w:rFonts w:ascii="Arial" w:hAnsi="Arial" w:cs="Arial"/>
          <w:b/>
          <w:noProof/>
          <w:sz w:val="22"/>
          <w:szCs w:val="22"/>
          <w:lang w:val="hr-HR"/>
        </w:rPr>
      </w:pPr>
      <w:bookmarkStart w:id="40" w:name="_Toc59532373"/>
      <w:r>
        <w:rPr>
          <w:rFonts w:ascii="Arial" w:hAnsi="Arial" w:cs="Arial"/>
          <w:b/>
          <w:noProof/>
          <w:sz w:val="22"/>
          <w:szCs w:val="22"/>
          <w:lang w:val="hr-HR"/>
        </w:rPr>
        <w:t>PREGLED PRIJAVA U ODNOSU NA FORMALNE UVJETE NATJEČAJA</w:t>
      </w:r>
      <w:bookmarkEnd w:id="40"/>
    </w:p>
    <w:p w14:paraId="5E81728A" w14:textId="77777777" w:rsidR="007C3401" w:rsidRDefault="007C3401" w:rsidP="007C3401">
      <w:pPr>
        <w:pStyle w:val="Text1"/>
        <w:tabs>
          <w:tab w:val="left" w:pos="567"/>
          <w:tab w:val="left" w:pos="2608"/>
          <w:tab w:val="left" w:pos="3317"/>
        </w:tabs>
        <w:spacing w:before="120" w:after="120" w:line="276" w:lineRule="auto"/>
        <w:ind w:left="0"/>
        <w:rPr>
          <w:rFonts w:ascii="Arial" w:hAnsi="Arial" w:cs="Arial"/>
          <w:noProof/>
          <w:sz w:val="22"/>
          <w:szCs w:val="22"/>
          <w:lang w:val="hr-HR"/>
        </w:rPr>
      </w:pPr>
      <w:r>
        <w:rPr>
          <w:rFonts w:ascii="Arial" w:hAnsi="Arial" w:cs="Arial"/>
          <w:noProof/>
          <w:szCs w:val="22"/>
          <w:lang w:val="hr-HR"/>
        </w:rPr>
        <w:tab/>
      </w:r>
      <w:r>
        <w:rPr>
          <w:rFonts w:ascii="Arial" w:hAnsi="Arial" w:cs="Arial"/>
          <w:noProof/>
          <w:sz w:val="22"/>
          <w:szCs w:val="22"/>
          <w:lang w:val="hr-HR"/>
        </w:rPr>
        <w:t>Davatelj financijskih sredstava ustrojava posebno tijelo za provjeru propisanih uvjeta natječaja, odnosno Povjerenstvo za provjeru formalnih uvjeta natječaja (dalje u tekstu: Administrativno povjerenstvo) koje se sastoji od tri člana od kojih je jedan predsjednik Administrativnog povjerenstva.</w:t>
      </w:r>
      <w:r>
        <w:rPr>
          <w:rFonts w:ascii="Arial" w:hAnsi="Arial" w:cs="Arial"/>
          <w:sz w:val="22"/>
          <w:szCs w:val="22"/>
          <w:lang w:val="hr-HR"/>
        </w:rPr>
        <w:t xml:space="preserve"> </w:t>
      </w:r>
      <w:r>
        <w:rPr>
          <w:rFonts w:ascii="Arial" w:hAnsi="Arial" w:cs="Arial"/>
          <w:noProof/>
          <w:sz w:val="22"/>
          <w:szCs w:val="22"/>
          <w:lang w:val="hr-HR"/>
        </w:rPr>
        <w:t>Članove Administrativnog povjerenstva imenuje odlukom Gradonačelnik Grada Labina temeljem prijedloga pročelnika Upravnog odjela za društvene djelatnosti i to iz redova zaposlenika Grada Labina.</w:t>
      </w:r>
    </w:p>
    <w:p w14:paraId="27140036" w14:textId="77777777" w:rsidR="007C3401" w:rsidRDefault="007C3401" w:rsidP="007C3401">
      <w:pPr>
        <w:rPr>
          <w:rFonts w:ascii="Arial" w:hAnsi="Arial" w:cs="Arial"/>
          <w:sz w:val="22"/>
          <w:szCs w:val="22"/>
          <w:lang w:val="hr-HR"/>
        </w:rPr>
      </w:pPr>
      <w:r>
        <w:rPr>
          <w:rFonts w:ascii="Arial" w:hAnsi="Arial" w:cs="Arial"/>
          <w:sz w:val="22"/>
          <w:szCs w:val="22"/>
          <w:lang w:val="hr-HR"/>
        </w:rPr>
        <w:t>U postupku provjere ispunjavanja formalnih uvjeta natječaja Administrativno povjerenstvo:</w:t>
      </w:r>
    </w:p>
    <w:p w14:paraId="4558D68F" w14:textId="77777777" w:rsidR="007C3401" w:rsidRDefault="007C3401" w:rsidP="007C3401">
      <w:pPr>
        <w:rPr>
          <w:rFonts w:ascii="Arial" w:hAnsi="Arial" w:cs="Arial"/>
          <w:sz w:val="22"/>
          <w:szCs w:val="22"/>
          <w:lang w:val="hr-HR"/>
        </w:rPr>
      </w:pPr>
    </w:p>
    <w:p w14:paraId="7C2BF59A" w14:textId="77777777" w:rsidR="007C3401" w:rsidRDefault="007C3401" w:rsidP="007C3401">
      <w:pPr>
        <w:numPr>
          <w:ilvl w:val="0"/>
          <w:numId w:val="16"/>
        </w:numPr>
        <w:spacing w:line="276" w:lineRule="auto"/>
        <w:ind w:left="1418"/>
        <w:jc w:val="both"/>
        <w:rPr>
          <w:rFonts w:ascii="Arial" w:hAnsi="Arial" w:cs="Arial"/>
          <w:sz w:val="22"/>
          <w:szCs w:val="22"/>
          <w:lang w:val="hr-HR"/>
        </w:rPr>
      </w:pPr>
      <w:r>
        <w:rPr>
          <w:rFonts w:ascii="Arial" w:hAnsi="Arial" w:cs="Arial"/>
          <w:sz w:val="22"/>
          <w:szCs w:val="22"/>
          <w:lang w:val="hr-HR"/>
        </w:rPr>
        <w:t>utvrđuje da li je prijavnica zaprimljena u zatvorenoj omotnici i pravilno adresirana,</w:t>
      </w:r>
    </w:p>
    <w:p w14:paraId="3D7A03FD" w14:textId="77777777" w:rsidR="007C3401" w:rsidRDefault="007C3401" w:rsidP="007C3401">
      <w:pPr>
        <w:numPr>
          <w:ilvl w:val="0"/>
          <w:numId w:val="16"/>
        </w:numPr>
        <w:spacing w:line="276" w:lineRule="auto"/>
        <w:ind w:left="1418"/>
        <w:jc w:val="both"/>
        <w:rPr>
          <w:rFonts w:ascii="Arial" w:hAnsi="Arial" w:cs="Arial"/>
          <w:sz w:val="22"/>
          <w:szCs w:val="22"/>
          <w:lang w:val="hr-HR"/>
        </w:rPr>
      </w:pPr>
      <w:r>
        <w:rPr>
          <w:rFonts w:ascii="Arial" w:hAnsi="Arial" w:cs="Arial"/>
          <w:sz w:val="22"/>
          <w:szCs w:val="22"/>
          <w:lang w:val="hr-HR"/>
        </w:rPr>
        <w:t>otvara prijave, evidentira ih i svakoj prijavi dodjeljuje evidencijski ili urudžbeni broj,</w:t>
      </w:r>
    </w:p>
    <w:p w14:paraId="0CF7E23F" w14:textId="77777777" w:rsidR="007C3401" w:rsidRDefault="007C3401" w:rsidP="007C3401">
      <w:pPr>
        <w:numPr>
          <w:ilvl w:val="0"/>
          <w:numId w:val="16"/>
        </w:numPr>
        <w:spacing w:line="276" w:lineRule="auto"/>
        <w:ind w:left="1418"/>
        <w:jc w:val="both"/>
        <w:rPr>
          <w:rFonts w:ascii="Arial" w:hAnsi="Arial" w:cs="Arial"/>
          <w:sz w:val="22"/>
          <w:szCs w:val="22"/>
          <w:lang w:val="hr-HR"/>
        </w:rPr>
      </w:pPr>
      <w:r>
        <w:rPr>
          <w:rFonts w:ascii="Arial" w:hAnsi="Arial" w:cs="Arial"/>
          <w:sz w:val="22"/>
          <w:szCs w:val="22"/>
          <w:lang w:val="hr-HR"/>
        </w:rPr>
        <w:t>utvrđuje da li je prijava dostavljena na natječaj u zadanome roku,</w:t>
      </w:r>
    </w:p>
    <w:p w14:paraId="1CAF3C7E" w14:textId="77777777" w:rsidR="007C3401" w:rsidRPr="00085A11" w:rsidRDefault="007C3401" w:rsidP="007C3401">
      <w:pPr>
        <w:numPr>
          <w:ilvl w:val="0"/>
          <w:numId w:val="16"/>
        </w:numPr>
        <w:spacing w:line="276" w:lineRule="auto"/>
        <w:ind w:left="1418"/>
        <w:jc w:val="both"/>
        <w:rPr>
          <w:rFonts w:ascii="Arial" w:eastAsia="Calibri" w:hAnsi="Arial" w:cs="Arial"/>
          <w:sz w:val="22"/>
          <w:szCs w:val="22"/>
          <w:lang w:val="hr-HR"/>
        </w:rPr>
      </w:pPr>
      <w:r>
        <w:rPr>
          <w:rFonts w:ascii="Arial" w:hAnsi="Arial" w:cs="Arial"/>
          <w:sz w:val="22"/>
          <w:szCs w:val="22"/>
          <w:lang w:val="hr-HR"/>
        </w:rPr>
        <w:t xml:space="preserve">utvrđuje da li su </w:t>
      </w:r>
      <w:r w:rsidRPr="00085A11">
        <w:rPr>
          <w:rFonts w:ascii="Arial" w:eastAsia="Calibri" w:hAnsi="Arial" w:cs="Arial"/>
          <w:sz w:val="22"/>
          <w:szCs w:val="22"/>
          <w:lang w:val="hr-HR"/>
        </w:rPr>
        <w:t>dostavljeni, potpisani i ovjereni svi obvezni obrasci Grada Labina i ostali popratni prilozi utvrđeni natječajem,</w:t>
      </w:r>
    </w:p>
    <w:p w14:paraId="09B06AB2" w14:textId="77777777" w:rsidR="007C3401" w:rsidRPr="00085A11" w:rsidRDefault="007C3401" w:rsidP="007C3401">
      <w:pPr>
        <w:numPr>
          <w:ilvl w:val="0"/>
          <w:numId w:val="16"/>
        </w:numPr>
        <w:spacing w:line="276" w:lineRule="auto"/>
        <w:ind w:left="1418"/>
        <w:jc w:val="both"/>
        <w:rPr>
          <w:rFonts w:ascii="Arial" w:eastAsia="Calibri" w:hAnsi="Arial" w:cs="Arial"/>
          <w:sz w:val="22"/>
          <w:szCs w:val="22"/>
          <w:lang w:val="hr-HR"/>
        </w:rPr>
      </w:pPr>
      <w:r w:rsidRPr="00085A11">
        <w:rPr>
          <w:rFonts w:ascii="Arial" w:eastAsia="Calibri" w:hAnsi="Arial" w:cs="Arial"/>
          <w:sz w:val="22"/>
          <w:szCs w:val="22"/>
          <w:lang w:val="hr-HR"/>
        </w:rPr>
        <w:t xml:space="preserve">utvrđuje da li su svi </w:t>
      </w:r>
      <w:bookmarkStart w:id="41" w:name="_Hlk146883445"/>
      <w:r w:rsidRPr="00085A11">
        <w:rPr>
          <w:rFonts w:ascii="Arial" w:eastAsia="Calibri" w:hAnsi="Arial" w:cs="Arial"/>
          <w:sz w:val="22"/>
          <w:szCs w:val="22"/>
          <w:lang w:val="hr-HR"/>
        </w:rPr>
        <w:t>obrasci popunjeni na računalu</w:t>
      </w:r>
      <w:bookmarkEnd w:id="41"/>
      <w:r w:rsidRPr="00085A11">
        <w:rPr>
          <w:rFonts w:ascii="Arial" w:eastAsia="Calibri" w:hAnsi="Arial" w:cs="Arial"/>
          <w:sz w:val="22"/>
          <w:szCs w:val="22"/>
          <w:lang w:val="hr-HR"/>
        </w:rPr>
        <w:t xml:space="preserve">. </w:t>
      </w:r>
      <w:r>
        <w:rPr>
          <w:rFonts w:ascii="Arial" w:eastAsia="Calibri" w:hAnsi="Arial" w:cs="Arial"/>
          <w:sz w:val="22"/>
          <w:szCs w:val="22"/>
          <w:lang w:val="hr-HR"/>
        </w:rPr>
        <w:t xml:space="preserve">  Ručno </w:t>
      </w:r>
      <w:r w:rsidRPr="00085A11">
        <w:rPr>
          <w:rFonts w:ascii="Arial" w:eastAsia="Calibri" w:hAnsi="Arial" w:cs="Arial"/>
          <w:sz w:val="22"/>
          <w:szCs w:val="22"/>
          <w:lang w:val="hr-HR"/>
        </w:rPr>
        <w:t>ispunjene prijave bit će odbijene</w:t>
      </w:r>
    </w:p>
    <w:p w14:paraId="4FF9D5A0" w14:textId="77777777" w:rsidR="007C3401" w:rsidRPr="00085A11" w:rsidRDefault="007C3401" w:rsidP="007C3401">
      <w:pPr>
        <w:numPr>
          <w:ilvl w:val="0"/>
          <w:numId w:val="16"/>
        </w:numPr>
        <w:spacing w:line="276" w:lineRule="auto"/>
        <w:ind w:left="1418"/>
        <w:jc w:val="both"/>
        <w:rPr>
          <w:rFonts w:ascii="Arial" w:eastAsia="Calibri" w:hAnsi="Arial" w:cs="Arial"/>
          <w:sz w:val="22"/>
          <w:szCs w:val="22"/>
          <w:lang w:val="hr-HR"/>
        </w:rPr>
      </w:pPr>
      <w:r w:rsidRPr="00085A11">
        <w:rPr>
          <w:rFonts w:ascii="Arial" w:eastAsia="Calibri" w:hAnsi="Arial" w:cs="Arial"/>
          <w:sz w:val="22"/>
          <w:szCs w:val="22"/>
          <w:lang w:val="hr-HR"/>
        </w:rPr>
        <w:t>utvrđuje da li je zatraženi iznos sredstava unutar financijskih pragova postavljenih u natječaju,</w:t>
      </w:r>
    </w:p>
    <w:p w14:paraId="3E854659" w14:textId="77777777" w:rsidR="007C3401" w:rsidRPr="00085A11" w:rsidRDefault="007C3401" w:rsidP="007C3401">
      <w:pPr>
        <w:numPr>
          <w:ilvl w:val="0"/>
          <w:numId w:val="16"/>
        </w:numPr>
        <w:spacing w:line="276" w:lineRule="auto"/>
        <w:ind w:left="1418"/>
        <w:jc w:val="both"/>
        <w:rPr>
          <w:rFonts w:ascii="Arial" w:eastAsia="Calibri" w:hAnsi="Arial" w:cs="Arial"/>
          <w:sz w:val="22"/>
          <w:szCs w:val="22"/>
          <w:lang w:val="hr-HR"/>
        </w:rPr>
      </w:pPr>
      <w:r>
        <w:rPr>
          <w:rFonts w:ascii="Arial" w:eastAsia="Calibri" w:hAnsi="Arial" w:cs="Arial"/>
          <w:sz w:val="22"/>
          <w:szCs w:val="22"/>
          <w:lang w:val="hr-HR"/>
        </w:rPr>
        <w:t>izvršava uvid u Registar udruga ili drugi odgovarajući registar, te Registar neprofitnih organizacija,</w:t>
      </w:r>
    </w:p>
    <w:p w14:paraId="19E89B67" w14:textId="77777777" w:rsidR="007C3401" w:rsidRPr="00085A11" w:rsidRDefault="007C3401" w:rsidP="007C3401">
      <w:pPr>
        <w:numPr>
          <w:ilvl w:val="0"/>
          <w:numId w:val="16"/>
        </w:numPr>
        <w:spacing w:line="276" w:lineRule="auto"/>
        <w:ind w:left="1418"/>
        <w:jc w:val="both"/>
        <w:rPr>
          <w:rFonts w:ascii="Arial" w:eastAsia="Calibri" w:hAnsi="Arial" w:cs="Arial"/>
          <w:sz w:val="22"/>
          <w:szCs w:val="22"/>
          <w:lang w:val="hr-HR"/>
        </w:rPr>
      </w:pPr>
      <w:r w:rsidRPr="00085A11">
        <w:rPr>
          <w:rFonts w:ascii="Arial" w:eastAsia="Calibri" w:hAnsi="Arial" w:cs="Arial"/>
          <w:sz w:val="22"/>
          <w:szCs w:val="22"/>
          <w:lang w:val="hr-HR"/>
        </w:rPr>
        <w:t xml:space="preserve">utvrđuje da li je lokacija provedbe programa / projekta / manifestacije prihvatljiva,  </w:t>
      </w:r>
    </w:p>
    <w:p w14:paraId="0B9E7472" w14:textId="77777777" w:rsidR="007C3401" w:rsidRDefault="007C3401" w:rsidP="007C3401">
      <w:pPr>
        <w:numPr>
          <w:ilvl w:val="0"/>
          <w:numId w:val="16"/>
        </w:numPr>
        <w:spacing w:line="276" w:lineRule="auto"/>
        <w:ind w:left="1418"/>
        <w:jc w:val="both"/>
        <w:rPr>
          <w:rFonts w:ascii="Arial" w:hAnsi="Arial" w:cs="Arial"/>
          <w:sz w:val="22"/>
          <w:szCs w:val="22"/>
          <w:lang w:val="hr-HR"/>
        </w:rPr>
      </w:pPr>
      <w:r w:rsidRPr="00085A11">
        <w:rPr>
          <w:rFonts w:ascii="Arial" w:eastAsia="Calibri" w:hAnsi="Arial" w:cs="Arial"/>
          <w:sz w:val="22"/>
          <w:szCs w:val="22"/>
          <w:lang w:val="hr-HR"/>
        </w:rPr>
        <w:t>utvrđuje da li su prijavitelj i partner prihvatljivi sukladno uputama</w:t>
      </w:r>
      <w:r>
        <w:rPr>
          <w:rFonts w:ascii="Arial" w:hAnsi="Arial" w:cs="Arial"/>
          <w:sz w:val="22"/>
          <w:szCs w:val="22"/>
          <w:lang w:val="hr-HR"/>
        </w:rPr>
        <w:t xml:space="preserve"> za prijavitelje natječaja,</w:t>
      </w:r>
    </w:p>
    <w:p w14:paraId="58E5EB77" w14:textId="77777777" w:rsidR="007C3401" w:rsidRDefault="007C3401" w:rsidP="007C3401">
      <w:pPr>
        <w:numPr>
          <w:ilvl w:val="0"/>
          <w:numId w:val="16"/>
        </w:numPr>
        <w:spacing w:line="276" w:lineRule="auto"/>
        <w:ind w:left="1418"/>
        <w:jc w:val="both"/>
        <w:rPr>
          <w:rFonts w:ascii="Arial" w:hAnsi="Arial" w:cs="Arial"/>
          <w:sz w:val="22"/>
          <w:szCs w:val="22"/>
          <w:lang w:val="hr-HR"/>
        </w:rPr>
      </w:pPr>
      <w:r>
        <w:rPr>
          <w:rFonts w:ascii="Arial" w:hAnsi="Arial" w:cs="Arial"/>
          <w:sz w:val="22"/>
          <w:szCs w:val="22"/>
          <w:lang w:val="hr-HR"/>
        </w:rPr>
        <w:t>utvrđuje jesu li ispunjeni drugi formalni uvjeti natječaja – u potpunosti ispunjene sve stavke prijavnih obrazaca, osim ukoliko određena stavka nije primjenjiva za udrugu / neprofitnu organizaciju</w:t>
      </w:r>
    </w:p>
    <w:p w14:paraId="07871AF6" w14:textId="77777777" w:rsidR="007C3401" w:rsidRDefault="007C3401" w:rsidP="007C3401">
      <w:pPr>
        <w:spacing w:line="276" w:lineRule="auto"/>
        <w:ind w:left="1418"/>
        <w:jc w:val="both"/>
        <w:rPr>
          <w:rFonts w:ascii="Arial" w:hAnsi="Arial" w:cs="Arial"/>
          <w:sz w:val="22"/>
          <w:szCs w:val="22"/>
          <w:lang w:val="hr-HR"/>
        </w:rPr>
      </w:pPr>
    </w:p>
    <w:p w14:paraId="652203F7" w14:textId="77777777" w:rsidR="007C3401" w:rsidRDefault="007C3401" w:rsidP="007C3401">
      <w:pPr>
        <w:spacing w:line="276" w:lineRule="auto"/>
        <w:jc w:val="both"/>
        <w:rPr>
          <w:rFonts w:ascii="Arial" w:hAnsi="Arial" w:cs="Arial"/>
          <w:sz w:val="22"/>
          <w:szCs w:val="22"/>
          <w:lang w:val="hr-HR"/>
        </w:rPr>
      </w:pPr>
    </w:p>
    <w:p w14:paraId="64FF0833" w14:textId="77777777" w:rsidR="007C3401" w:rsidRDefault="007C3401" w:rsidP="007C3401">
      <w:pPr>
        <w:spacing w:before="200" w:line="276" w:lineRule="auto"/>
        <w:ind w:firstLine="709"/>
        <w:jc w:val="both"/>
        <w:rPr>
          <w:rFonts w:ascii="Arial" w:hAnsi="Arial" w:cs="Arial"/>
          <w:noProof/>
          <w:sz w:val="22"/>
          <w:szCs w:val="22"/>
          <w:lang w:val="hr-HR"/>
        </w:rPr>
      </w:pPr>
      <w:r>
        <w:rPr>
          <w:rFonts w:ascii="Arial" w:hAnsi="Arial" w:cs="Arial"/>
          <w:noProof/>
          <w:sz w:val="22"/>
          <w:szCs w:val="22"/>
          <w:lang w:val="hr-HR"/>
        </w:rPr>
        <w:t>Ukoliko prijave imaju manje nedostatke koji ne utječu na sadržaj bitan za ocjenjivanje prijave, davatelj financijskih sredstava na prijedlog Administrativnog povjerenstva može zatražiti naknadno dopunjavanje, odnosno ispravljanje prijave potrebnim podacima i prilozima u roku od 3 dana.</w:t>
      </w:r>
    </w:p>
    <w:p w14:paraId="26EA74D4" w14:textId="77777777" w:rsidR="007C3401" w:rsidRDefault="007C3401" w:rsidP="007C3401">
      <w:pPr>
        <w:spacing w:before="200" w:line="276" w:lineRule="auto"/>
        <w:ind w:firstLine="709"/>
        <w:jc w:val="both"/>
        <w:rPr>
          <w:rFonts w:ascii="Arial" w:hAnsi="Arial" w:cs="Arial"/>
          <w:noProof/>
          <w:sz w:val="22"/>
          <w:szCs w:val="22"/>
          <w:lang w:val="hr-HR"/>
        </w:rPr>
      </w:pPr>
      <w:r>
        <w:rPr>
          <w:rFonts w:ascii="Arial" w:hAnsi="Arial" w:cs="Arial"/>
          <w:noProof/>
          <w:sz w:val="22"/>
          <w:szCs w:val="22"/>
          <w:lang w:val="hr-HR"/>
        </w:rPr>
        <w:t xml:space="preserve">Prema naprijed navedenim kriterijima nakon provjere svih pristiglih i zaprimljenih prijava u odnosu na propisane uvjete natječaja, Administrativno povjerenstvo izrađuje popis prijavitelja koji su zadovoljili propisane uvjete i čije se prijave upućuju na procjenu kvalitete. Također Administrativno povjerenstvo sastavlja popis svih prijavitelja koji nisu zadovoljili </w:t>
      </w:r>
      <w:r>
        <w:rPr>
          <w:rFonts w:ascii="Arial" w:hAnsi="Arial" w:cs="Arial"/>
          <w:noProof/>
          <w:sz w:val="22"/>
          <w:szCs w:val="22"/>
          <w:lang w:val="hr-HR"/>
        </w:rPr>
        <w:lastRenderedPageBreak/>
        <w:t xml:space="preserve">propisane uvjete natječaja. Davatelj će pisanim putem obavjestiti sve prijavitelje koji nisu zadovoljili propisane uvjete zajedno sa razlozima odbijanja njihove prijave. Prigovor na administrativni postupak moguće je izjaviti u roku 8 dana od dana primitka obavijesti pročelniku Upravnog odjela za društvene djelatnosti. Prigovor ne odgađa izvršenje navedenih odluka i provedbu natječaja. U slučaju prihvaćanja prigovora od strane pročelnika, prijava će biti upućena u daljnju proceduru, a u slučaju neprihvaćanja prigovora prijava će biti odbijena. </w:t>
      </w:r>
    </w:p>
    <w:p w14:paraId="0B90BCDD" w14:textId="77777777" w:rsidR="007C3401" w:rsidRDefault="007C3401" w:rsidP="007C3401">
      <w:pPr>
        <w:spacing w:line="276" w:lineRule="auto"/>
        <w:ind w:firstLine="708"/>
        <w:jc w:val="both"/>
        <w:rPr>
          <w:rFonts w:ascii="Arial" w:hAnsi="Arial" w:cs="Arial"/>
          <w:noProof/>
          <w:sz w:val="22"/>
          <w:szCs w:val="22"/>
          <w:lang w:val="hr-HR"/>
        </w:rPr>
      </w:pPr>
      <w:r>
        <w:rPr>
          <w:rFonts w:ascii="Arial" w:hAnsi="Arial" w:cs="Arial"/>
          <w:noProof/>
          <w:sz w:val="22"/>
          <w:szCs w:val="22"/>
          <w:lang w:val="hr-HR"/>
        </w:rPr>
        <w:t xml:space="preserve">Administrativno povjerenstvo u postupku </w:t>
      </w:r>
      <w:r>
        <w:rPr>
          <w:rFonts w:ascii="Arial" w:hAnsi="Arial" w:cs="Arial"/>
          <w:sz w:val="22"/>
          <w:szCs w:val="22"/>
          <w:lang w:val="hr-HR"/>
        </w:rPr>
        <w:t>provjere ispunjavanja formalnih uvjeta natječaja koristi propisani Obrazac provjere ispunjavanja formalnih uvjeta natječaja.</w:t>
      </w:r>
    </w:p>
    <w:p w14:paraId="4AAA2794" w14:textId="77777777" w:rsidR="007C3401" w:rsidRDefault="007C3401" w:rsidP="007C3401">
      <w:pPr>
        <w:pStyle w:val="Text1"/>
        <w:tabs>
          <w:tab w:val="left" w:pos="567"/>
          <w:tab w:val="left" w:pos="2608"/>
          <w:tab w:val="left" w:pos="3317"/>
        </w:tabs>
        <w:spacing w:before="240"/>
        <w:ind w:left="0"/>
        <w:outlineLvl w:val="2"/>
        <w:rPr>
          <w:rFonts w:ascii="Arial" w:hAnsi="Arial" w:cs="Arial"/>
          <w:b/>
          <w:noProof/>
          <w:sz w:val="22"/>
          <w:szCs w:val="22"/>
          <w:lang w:val="hr-HR"/>
        </w:rPr>
      </w:pPr>
      <w:r>
        <w:rPr>
          <w:rFonts w:ascii="Arial" w:hAnsi="Arial" w:cs="Arial"/>
          <w:b/>
          <w:noProof/>
          <w:sz w:val="22"/>
          <w:szCs w:val="22"/>
          <w:lang w:val="hr-HR"/>
        </w:rPr>
        <w:t xml:space="preserve"> </w:t>
      </w:r>
      <w:bookmarkStart w:id="42" w:name="_Toc59532374"/>
      <w:r>
        <w:rPr>
          <w:rFonts w:ascii="Arial" w:hAnsi="Arial" w:cs="Arial"/>
          <w:b/>
          <w:noProof/>
          <w:sz w:val="22"/>
          <w:szCs w:val="22"/>
          <w:lang w:val="hr-HR"/>
        </w:rPr>
        <w:t>(B) PROCJENA PRIJAVA KOJE SU ZADOVOLJILE PROPISANE UVJETE NATJEČAJA</w:t>
      </w:r>
      <w:bookmarkEnd w:id="42"/>
      <w:r>
        <w:rPr>
          <w:rFonts w:ascii="Arial" w:hAnsi="Arial" w:cs="Arial"/>
          <w:b/>
          <w:noProof/>
          <w:sz w:val="22"/>
          <w:szCs w:val="22"/>
          <w:lang w:val="hr-HR"/>
        </w:rPr>
        <w:t xml:space="preserve"> </w:t>
      </w:r>
    </w:p>
    <w:p w14:paraId="7CBD2291" w14:textId="77777777" w:rsidR="007C3401" w:rsidRDefault="007C3401" w:rsidP="007C3401">
      <w:pPr>
        <w:autoSpaceDE w:val="0"/>
        <w:spacing w:before="240" w:line="276" w:lineRule="auto"/>
        <w:ind w:firstLine="708"/>
        <w:jc w:val="both"/>
        <w:rPr>
          <w:rFonts w:ascii="Arial" w:hAnsi="Arial" w:cs="Arial"/>
          <w:noProof/>
          <w:sz w:val="22"/>
          <w:szCs w:val="22"/>
          <w:lang w:val="hr-HR"/>
        </w:rPr>
      </w:pPr>
      <w:r>
        <w:rPr>
          <w:rFonts w:ascii="Arial" w:hAnsi="Arial" w:cs="Arial"/>
          <w:noProof/>
          <w:sz w:val="22"/>
          <w:szCs w:val="22"/>
          <w:lang w:val="hr-HR"/>
        </w:rPr>
        <w:t>Predstavničko tijelo davatelja financijskih sredstava, temeljem Zakona o kulturnim vijećima i financiranju javnih potreba u kulturi (Narodne novine“ broj 83/22.) ustrojava Kulturno vijeće a članove imenuje ga odlukom Gradonačelnik Grada Labina i to osobe – stručnjake s područja Grada Labina koji svojim dostignućima i poznavanjem problema vezanih za utvrđivanje i provedbu ciljeva i prioritetnih područja natječaja mogu pridonijeti ostvarenju namjene radi kojih je Kulturno vijeće osnovano. Članovi Kulturnog vijeća  dužni su potpisati Izjavu o nepristranosti i povjerljivosti</w:t>
      </w:r>
      <w:r>
        <w:rPr>
          <w:rFonts w:ascii="Arial" w:hAnsi="Arial" w:cs="Arial"/>
          <w:sz w:val="22"/>
          <w:szCs w:val="22"/>
          <w:lang w:val="hr-HR"/>
        </w:rPr>
        <w:t xml:space="preserve"> </w:t>
      </w:r>
      <w:r>
        <w:rPr>
          <w:rFonts w:ascii="Arial" w:hAnsi="Arial" w:cs="Arial"/>
          <w:noProof/>
          <w:sz w:val="22"/>
          <w:szCs w:val="22"/>
          <w:lang w:val="hr-HR"/>
        </w:rPr>
        <w:t>u cilju sprječavanja sukoba interesa u postupku dodjele financijskih sredstava.</w:t>
      </w:r>
    </w:p>
    <w:p w14:paraId="7EE411A7" w14:textId="77777777" w:rsidR="007C3401" w:rsidRDefault="007C3401" w:rsidP="007C3401">
      <w:pPr>
        <w:autoSpaceDE w:val="0"/>
        <w:spacing w:before="240" w:line="276" w:lineRule="auto"/>
        <w:ind w:firstLine="708"/>
        <w:jc w:val="both"/>
        <w:rPr>
          <w:rFonts w:ascii="Arial" w:hAnsi="Arial" w:cs="Arial"/>
          <w:noProof/>
          <w:sz w:val="22"/>
          <w:szCs w:val="22"/>
          <w:lang w:val="hr-HR"/>
        </w:rPr>
      </w:pPr>
      <w:r>
        <w:rPr>
          <w:rFonts w:ascii="Arial" w:hAnsi="Arial" w:cs="Arial"/>
          <w:noProof/>
          <w:sz w:val="22"/>
          <w:szCs w:val="22"/>
          <w:lang w:val="hr-HR"/>
        </w:rPr>
        <w:t xml:space="preserve">Kulturno vijeće ima zadatak ocjenjivanje kvalitete prijava. </w:t>
      </w:r>
      <w:bookmarkStart w:id="43" w:name="_Hlk115430260"/>
    </w:p>
    <w:bookmarkEnd w:id="43"/>
    <w:p w14:paraId="0E8632F9" w14:textId="77777777" w:rsidR="007C3401" w:rsidRDefault="007C3401" w:rsidP="007C3401">
      <w:pPr>
        <w:autoSpaceDE w:val="0"/>
        <w:spacing w:before="240" w:line="276" w:lineRule="auto"/>
        <w:ind w:firstLine="708"/>
        <w:jc w:val="both"/>
        <w:rPr>
          <w:rFonts w:ascii="Arial" w:hAnsi="Arial" w:cs="Arial"/>
          <w:noProof/>
          <w:sz w:val="22"/>
          <w:szCs w:val="22"/>
          <w:lang w:val="hr-HR"/>
        </w:rPr>
      </w:pPr>
      <w:r>
        <w:rPr>
          <w:rFonts w:ascii="Arial" w:hAnsi="Arial" w:cs="Arial"/>
          <w:noProof/>
          <w:sz w:val="22"/>
          <w:szCs w:val="22"/>
          <w:lang w:val="hr-HR"/>
        </w:rPr>
        <w:t xml:space="preserve">Prijave se ocjenjuju temeljem Obrasca za procjenu kvalitete / vrijednosti prijave. Članovi Kulurnog vijeća će iščitavajući opisni obrazac programa / projekta / manifestacije i obrazac proračuna programa / projekta / manifestacije te uspoređujući odgovore iz tih obrazaca s ciljevima i prioritetnim područjima ovog natječaja bodovati pitanja iz Obrasca za procjenu kvalitete / vrijednosti prijave u propisanom rasponu za svako pojedino pitanje. </w:t>
      </w:r>
    </w:p>
    <w:p w14:paraId="4D5E454F" w14:textId="77777777" w:rsidR="007C3401" w:rsidRDefault="007C3401" w:rsidP="007C3401">
      <w:pPr>
        <w:autoSpaceDE w:val="0"/>
        <w:spacing w:before="240" w:line="276" w:lineRule="auto"/>
        <w:ind w:firstLine="708"/>
        <w:jc w:val="both"/>
        <w:rPr>
          <w:rFonts w:ascii="Arial" w:hAnsi="Arial" w:cs="Arial"/>
          <w:sz w:val="22"/>
          <w:szCs w:val="22"/>
          <w:lang w:val="hr-HR"/>
        </w:rPr>
      </w:pPr>
      <w:r>
        <w:rPr>
          <w:rFonts w:ascii="Arial" w:hAnsi="Arial" w:cs="Arial"/>
          <w:noProof/>
          <w:sz w:val="22"/>
          <w:szCs w:val="22"/>
          <w:lang w:val="hr-HR"/>
        </w:rPr>
        <w:t xml:space="preserve">Raspon mogućih bodova definiran je za svaki kriterij zasebno te se kreće od najmanje 1 do najviše 10 bodova gdje je 1 najniže, a 10 najviše. Kako bi ostvarila mogućnost rangiranja za financiranja iz Proračuna Grada Labina, prijava mora ostvariti minimalno 70 bodova od mogućih maksimalnih 100 bodova. </w:t>
      </w:r>
      <w:r>
        <w:rPr>
          <w:rFonts w:ascii="Arial" w:hAnsi="Arial" w:cs="Arial"/>
          <w:sz w:val="22"/>
          <w:szCs w:val="22"/>
          <w:lang w:val="hr-HR"/>
        </w:rPr>
        <w:t>Nerealan proračun bit će razlogom za lošiju ocjenu i/ili neprihvaćanje prijave za financiranje.</w:t>
      </w:r>
    </w:p>
    <w:p w14:paraId="3495D326" w14:textId="77777777" w:rsidR="007C3401" w:rsidRDefault="007C3401" w:rsidP="007C3401">
      <w:pPr>
        <w:autoSpaceDE w:val="0"/>
        <w:spacing w:before="240" w:line="276" w:lineRule="auto"/>
        <w:ind w:firstLine="708"/>
        <w:jc w:val="both"/>
        <w:rPr>
          <w:rFonts w:ascii="Arial" w:hAnsi="Arial" w:cs="Arial"/>
          <w:noProof/>
          <w:sz w:val="22"/>
          <w:szCs w:val="22"/>
          <w:lang w:val="hr-HR"/>
        </w:rPr>
      </w:pPr>
      <w:r>
        <w:rPr>
          <w:rFonts w:ascii="Arial" w:hAnsi="Arial" w:cs="Arial"/>
          <w:noProof/>
          <w:sz w:val="22"/>
          <w:szCs w:val="22"/>
          <w:lang w:val="hr-HR"/>
        </w:rPr>
        <w:t>Bodovanje će se vršiti prema slijedećim kriterijima:</w:t>
      </w:r>
    </w:p>
    <w:p w14:paraId="72D21E69" w14:textId="77777777" w:rsidR="007C3401" w:rsidRDefault="007C3401" w:rsidP="007C3401">
      <w:pPr>
        <w:autoSpaceDE w:val="0"/>
        <w:spacing w:before="240" w:line="276" w:lineRule="auto"/>
        <w:ind w:firstLine="708"/>
        <w:jc w:val="both"/>
        <w:rPr>
          <w:rFonts w:ascii="Arial" w:hAnsi="Arial" w:cs="Arial"/>
          <w:noProof/>
          <w:color w:val="FF0000"/>
          <w:sz w:val="22"/>
          <w:szCs w:val="22"/>
          <w:lang w:val="hr-HR"/>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6392"/>
        <w:gridCol w:w="2268"/>
      </w:tblGrid>
      <w:tr w:rsidR="007C3401" w14:paraId="11CCFBC8" w14:textId="77777777" w:rsidTr="00A3780B">
        <w:trPr>
          <w:trHeight w:val="510"/>
        </w:trPr>
        <w:tc>
          <w:tcPr>
            <w:tcW w:w="11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1E59889" w14:textId="77777777" w:rsidR="007C3401" w:rsidRDefault="007C3401" w:rsidP="00A3780B">
            <w:pPr>
              <w:jc w:val="center"/>
              <w:rPr>
                <w:rFonts w:ascii="Arial" w:eastAsia="Calibri" w:hAnsi="Arial" w:cs="Arial"/>
                <w:b/>
                <w:sz w:val="22"/>
                <w:lang w:val="hr-HR"/>
              </w:rPr>
            </w:pPr>
            <w:r>
              <w:rPr>
                <w:rFonts w:ascii="Arial" w:eastAsia="Calibri" w:hAnsi="Arial" w:cs="Arial"/>
                <w:b/>
                <w:sz w:val="22"/>
                <w:lang w:val="hr-HR"/>
              </w:rPr>
              <w:t>RED.BR.</w:t>
            </w:r>
          </w:p>
        </w:tc>
        <w:tc>
          <w:tcPr>
            <w:tcW w:w="639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01972F2" w14:textId="77777777" w:rsidR="007C3401" w:rsidRDefault="007C3401" w:rsidP="00A3780B">
            <w:pPr>
              <w:jc w:val="center"/>
              <w:rPr>
                <w:rFonts w:ascii="Arial" w:eastAsia="Calibri" w:hAnsi="Arial" w:cs="Arial"/>
                <w:b/>
                <w:sz w:val="22"/>
                <w:lang w:val="hr-HR"/>
              </w:rPr>
            </w:pPr>
            <w:r>
              <w:rPr>
                <w:rFonts w:ascii="Arial" w:eastAsia="Calibri" w:hAnsi="Arial" w:cs="Arial"/>
                <w:b/>
                <w:sz w:val="22"/>
                <w:lang w:val="hr-HR"/>
              </w:rPr>
              <w:t>EVALUACIJSKI KRITERIJI</w:t>
            </w:r>
          </w:p>
        </w:tc>
        <w:tc>
          <w:tcPr>
            <w:tcW w:w="2268"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B5B8A14" w14:textId="77777777" w:rsidR="007C3401" w:rsidRDefault="007C3401" w:rsidP="00A3780B">
            <w:pPr>
              <w:jc w:val="center"/>
              <w:rPr>
                <w:rFonts w:ascii="Arial" w:eastAsia="Calibri" w:hAnsi="Arial" w:cs="Arial"/>
                <w:b/>
                <w:sz w:val="22"/>
                <w:lang w:val="hr-HR"/>
              </w:rPr>
            </w:pPr>
            <w:r>
              <w:rPr>
                <w:rFonts w:ascii="Arial" w:eastAsia="Calibri" w:hAnsi="Arial" w:cs="Arial"/>
                <w:b/>
                <w:sz w:val="22"/>
                <w:lang w:val="hr-HR"/>
              </w:rPr>
              <w:t>BROJ BODOVA</w:t>
            </w:r>
          </w:p>
        </w:tc>
      </w:tr>
      <w:tr w:rsidR="007C3401" w14:paraId="2C4B0D1B" w14:textId="77777777" w:rsidTr="00A3780B">
        <w:trPr>
          <w:trHeight w:val="510"/>
        </w:trPr>
        <w:tc>
          <w:tcPr>
            <w:tcW w:w="1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E3EB50" w14:textId="77777777" w:rsidR="007C3401" w:rsidRDefault="007C3401" w:rsidP="00A3780B">
            <w:pPr>
              <w:jc w:val="center"/>
              <w:rPr>
                <w:rFonts w:ascii="Arial" w:eastAsia="Calibri" w:hAnsi="Arial" w:cs="Arial"/>
                <w:sz w:val="22"/>
                <w:lang w:val="hr-HR"/>
              </w:rPr>
            </w:pPr>
            <w:r>
              <w:rPr>
                <w:rFonts w:ascii="Arial" w:eastAsia="Calibri" w:hAnsi="Arial" w:cs="Arial"/>
                <w:sz w:val="22"/>
                <w:lang w:val="hr-HR"/>
              </w:rPr>
              <w:t>A</w:t>
            </w:r>
          </w:p>
        </w:tc>
        <w:tc>
          <w:tcPr>
            <w:tcW w:w="86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C75D16" w14:textId="77777777" w:rsidR="007C3401" w:rsidRDefault="007C3401" w:rsidP="00A3780B">
            <w:pPr>
              <w:rPr>
                <w:rFonts w:ascii="Arial" w:eastAsia="Calibri" w:hAnsi="Arial" w:cs="Arial"/>
                <w:b/>
                <w:sz w:val="22"/>
                <w:lang w:val="hr-HR"/>
              </w:rPr>
            </w:pPr>
            <w:r>
              <w:rPr>
                <w:rFonts w:ascii="Arial" w:eastAsia="Calibri" w:hAnsi="Arial" w:cs="Arial"/>
                <w:bCs/>
                <w:color w:val="000000"/>
                <w:sz w:val="22"/>
                <w:lang w:val="hr-HR"/>
              </w:rPr>
              <w:t>Institucionalna sposobnost prijavitelja/partnera</w:t>
            </w:r>
          </w:p>
        </w:tc>
      </w:tr>
      <w:tr w:rsidR="007C3401" w14:paraId="228CDEAB" w14:textId="77777777" w:rsidTr="00A3780B">
        <w:trPr>
          <w:trHeight w:val="510"/>
        </w:trPr>
        <w:tc>
          <w:tcPr>
            <w:tcW w:w="1121" w:type="dxa"/>
            <w:tcBorders>
              <w:top w:val="single" w:sz="4" w:space="0" w:color="auto"/>
              <w:left w:val="single" w:sz="4" w:space="0" w:color="auto"/>
              <w:bottom w:val="single" w:sz="4" w:space="0" w:color="auto"/>
              <w:right w:val="single" w:sz="4" w:space="0" w:color="auto"/>
            </w:tcBorders>
            <w:hideMark/>
          </w:tcPr>
          <w:p w14:paraId="56427ECD" w14:textId="77777777" w:rsidR="007C3401" w:rsidRDefault="007C3401" w:rsidP="00A3780B">
            <w:pPr>
              <w:jc w:val="center"/>
              <w:rPr>
                <w:rFonts w:ascii="Arial" w:eastAsia="Calibri" w:hAnsi="Arial" w:cs="Arial"/>
                <w:sz w:val="22"/>
                <w:lang w:val="hr-HR"/>
              </w:rPr>
            </w:pPr>
            <w:r>
              <w:rPr>
                <w:rFonts w:ascii="Arial" w:eastAsia="Calibri" w:hAnsi="Arial" w:cs="Arial"/>
                <w:sz w:val="22"/>
                <w:lang w:val="hr-HR"/>
              </w:rPr>
              <w:t>A1.</w:t>
            </w:r>
          </w:p>
        </w:tc>
        <w:tc>
          <w:tcPr>
            <w:tcW w:w="6392" w:type="dxa"/>
            <w:tcBorders>
              <w:top w:val="single" w:sz="4" w:space="0" w:color="auto"/>
              <w:left w:val="single" w:sz="4" w:space="0" w:color="auto"/>
              <w:bottom w:val="single" w:sz="4" w:space="0" w:color="auto"/>
              <w:right w:val="single" w:sz="4" w:space="0" w:color="auto"/>
            </w:tcBorders>
            <w:vAlign w:val="center"/>
            <w:hideMark/>
          </w:tcPr>
          <w:p w14:paraId="50076EF0" w14:textId="77777777" w:rsidR="007C3401" w:rsidRDefault="007C3401" w:rsidP="00A3780B">
            <w:pPr>
              <w:rPr>
                <w:rFonts w:ascii="Arial" w:eastAsia="Calibri" w:hAnsi="Arial" w:cs="Arial"/>
                <w:bCs/>
                <w:color w:val="000000"/>
                <w:sz w:val="22"/>
                <w:lang w:val="hr-HR"/>
              </w:rPr>
            </w:pPr>
            <w:r>
              <w:rPr>
                <w:rFonts w:ascii="Arial" w:eastAsia="Calibri" w:hAnsi="Arial" w:cs="Arial"/>
                <w:bCs/>
                <w:color w:val="000000"/>
                <w:sz w:val="22"/>
                <w:lang w:val="hr-HR"/>
              </w:rPr>
              <w:t>Ima li prijavitelj dovoljno iskustva i stručnog kapaciteta za provođenje planiranih aktivnosti projekta (ima li odgovarajuće sposobnosti i vještine za njegovo provođenje, te znanja o problemima koji se rješavaju ovim Javnim natječajem)?</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37DFAE" w14:textId="77777777" w:rsidR="007C3401" w:rsidRDefault="007C3401" w:rsidP="00A3780B">
            <w:pPr>
              <w:jc w:val="center"/>
              <w:rPr>
                <w:rFonts w:ascii="Arial" w:eastAsia="Calibri" w:hAnsi="Arial" w:cs="Arial"/>
                <w:b/>
                <w:sz w:val="22"/>
                <w:lang w:val="hr-HR"/>
              </w:rPr>
            </w:pPr>
            <w:r>
              <w:rPr>
                <w:rFonts w:ascii="Arial" w:eastAsia="Calibri" w:hAnsi="Arial" w:cs="Arial"/>
                <w:b/>
                <w:sz w:val="22"/>
                <w:lang w:val="hr-HR"/>
              </w:rPr>
              <w:t>6</w:t>
            </w:r>
          </w:p>
        </w:tc>
      </w:tr>
      <w:tr w:rsidR="007C3401" w14:paraId="485656B4" w14:textId="77777777" w:rsidTr="00A3780B">
        <w:trPr>
          <w:trHeight w:val="510"/>
        </w:trPr>
        <w:tc>
          <w:tcPr>
            <w:tcW w:w="1121" w:type="dxa"/>
            <w:tcBorders>
              <w:top w:val="single" w:sz="4" w:space="0" w:color="auto"/>
              <w:left w:val="single" w:sz="4" w:space="0" w:color="auto"/>
              <w:bottom w:val="single" w:sz="4" w:space="0" w:color="auto"/>
              <w:right w:val="single" w:sz="4" w:space="0" w:color="auto"/>
            </w:tcBorders>
            <w:hideMark/>
          </w:tcPr>
          <w:p w14:paraId="11471267" w14:textId="77777777" w:rsidR="007C3401" w:rsidRDefault="007C3401" w:rsidP="00A3780B">
            <w:pPr>
              <w:jc w:val="center"/>
              <w:rPr>
                <w:rFonts w:ascii="Arial" w:eastAsia="Calibri" w:hAnsi="Arial" w:cs="Arial"/>
                <w:sz w:val="22"/>
                <w:lang w:val="hr-HR"/>
              </w:rPr>
            </w:pPr>
            <w:r>
              <w:rPr>
                <w:rFonts w:ascii="Arial" w:eastAsia="Calibri" w:hAnsi="Arial" w:cs="Arial"/>
                <w:sz w:val="22"/>
                <w:lang w:val="hr-HR"/>
              </w:rPr>
              <w:t>A2.</w:t>
            </w:r>
          </w:p>
        </w:tc>
        <w:tc>
          <w:tcPr>
            <w:tcW w:w="6392" w:type="dxa"/>
            <w:tcBorders>
              <w:top w:val="single" w:sz="4" w:space="0" w:color="auto"/>
              <w:left w:val="single" w:sz="4" w:space="0" w:color="auto"/>
              <w:bottom w:val="single" w:sz="4" w:space="0" w:color="auto"/>
              <w:right w:val="single" w:sz="4" w:space="0" w:color="auto"/>
            </w:tcBorders>
            <w:vAlign w:val="center"/>
            <w:hideMark/>
          </w:tcPr>
          <w:p w14:paraId="6E99A972" w14:textId="77777777" w:rsidR="007C3401" w:rsidRDefault="007C3401" w:rsidP="00A3780B">
            <w:pPr>
              <w:jc w:val="both"/>
              <w:rPr>
                <w:rFonts w:ascii="Arial" w:eastAsia="Calibri" w:hAnsi="Arial" w:cs="Arial"/>
                <w:sz w:val="22"/>
                <w:lang w:val="hr-HR"/>
              </w:rPr>
            </w:pPr>
            <w:r>
              <w:rPr>
                <w:rFonts w:ascii="Arial" w:eastAsia="Calibri" w:hAnsi="Arial" w:cs="Arial"/>
                <w:sz w:val="22"/>
                <w:lang w:val="hr-HR"/>
              </w:rPr>
              <w:t>Imaju li partnerske organizacije dovoljno stručnog iskustva i kapaciteta za provođenje planiranih aktivnosti projekta (posebno znanje o problemima koji se rješavaju ovim Javnim natječajem)?</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0664D1" w14:textId="77777777" w:rsidR="007C3401" w:rsidRDefault="007C3401" w:rsidP="00A3780B">
            <w:pPr>
              <w:jc w:val="center"/>
              <w:rPr>
                <w:rFonts w:ascii="Arial" w:eastAsia="Calibri" w:hAnsi="Arial" w:cs="Arial"/>
                <w:b/>
                <w:sz w:val="22"/>
                <w:lang w:val="hr-HR"/>
              </w:rPr>
            </w:pPr>
            <w:r>
              <w:rPr>
                <w:rFonts w:ascii="Arial" w:eastAsia="Calibri" w:hAnsi="Arial" w:cs="Arial"/>
                <w:b/>
                <w:sz w:val="22"/>
                <w:lang w:val="hr-HR"/>
              </w:rPr>
              <w:t>4</w:t>
            </w:r>
          </w:p>
        </w:tc>
      </w:tr>
      <w:tr w:rsidR="007C3401" w14:paraId="068D7382" w14:textId="77777777" w:rsidTr="00A3780B">
        <w:trPr>
          <w:trHeight w:val="510"/>
        </w:trPr>
        <w:tc>
          <w:tcPr>
            <w:tcW w:w="1121" w:type="dxa"/>
            <w:tcBorders>
              <w:top w:val="single" w:sz="4" w:space="0" w:color="auto"/>
              <w:left w:val="single" w:sz="4" w:space="0" w:color="auto"/>
              <w:bottom w:val="single" w:sz="4" w:space="0" w:color="auto"/>
              <w:right w:val="single" w:sz="4" w:space="0" w:color="auto"/>
            </w:tcBorders>
            <w:hideMark/>
          </w:tcPr>
          <w:p w14:paraId="33491ABF" w14:textId="77777777" w:rsidR="007C3401" w:rsidRDefault="007C3401" w:rsidP="00A3780B">
            <w:pPr>
              <w:jc w:val="center"/>
              <w:rPr>
                <w:rFonts w:ascii="Arial" w:eastAsia="Calibri" w:hAnsi="Arial" w:cs="Arial"/>
                <w:sz w:val="22"/>
                <w:lang w:val="hr-HR"/>
              </w:rPr>
            </w:pPr>
            <w:r>
              <w:rPr>
                <w:rFonts w:ascii="Arial" w:eastAsia="Calibri" w:hAnsi="Arial" w:cs="Arial"/>
                <w:sz w:val="22"/>
                <w:lang w:val="hr-HR"/>
              </w:rPr>
              <w:t>A3.</w:t>
            </w:r>
          </w:p>
        </w:tc>
        <w:tc>
          <w:tcPr>
            <w:tcW w:w="6392" w:type="dxa"/>
            <w:tcBorders>
              <w:top w:val="single" w:sz="4" w:space="0" w:color="auto"/>
              <w:left w:val="single" w:sz="4" w:space="0" w:color="auto"/>
              <w:bottom w:val="single" w:sz="4" w:space="0" w:color="auto"/>
              <w:right w:val="single" w:sz="4" w:space="0" w:color="auto"/>
            </w:tcBorders>
            <w:vAlign w:val="center"/>
            <w:hideMark/>
          </w:tcPr>
          <w:p w14:paraId="1693E5AF" w14:textId="77777777" w:rsidR="007C3401" w:rsidRDefault="007C3401" w:rsidP="00A3780B">
            <w:pPr>
              <w:jc w:val="both"/>
              <w:rPr>
                <w:rFonts w:ascii="Arial" w:eastAsia="Calibri" w:hAnsi="Arial" w:cs="Arial"/>
                <w:i/>
                <w:sz w:val="22"/>
                <w:lang w:val="hr-HR"/>
              </w:rPr>
            </w:pPr>
            <w:r>
              <w:rPr>
                <w:rFonts w:ascii="Arial" w:eastAsia="Calibri" w:hAnsi="Arial" w:cs="Arial"/>
                <w:sz w:val="22"/>
                <w:lang w:val="hr-HR"/>
              </w:rPr>
              <w:t>Imaju li prijavitelj i partner(i) dovoljno upravljačkog kapaciteta (uključujući osoblje i sposobnost upravljanja proračunom projekta te provedbom projektnih aktivnosti)?</w:t>
            </w:r>
            <w:r>
              <w:rPr>
                <w:rFonts w:ascii="Arial" w:eastAsia="Calibri" w:hAnsi="Arial" w:cs="Arial"/>
                <w:i/>
                <w:sz w:val="22"/>
                <w:lang w:val="hr-HR"/>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2DF2B50" w14:textId="77777777" w:rsidR="007C3401" w:rsidRDefault="007C3401" w:rsidP="00A3780B">
            <w:pPr>
              <w:jc w:val="center"/>
              <w:rPr>
                <w:rFonts w:ascii="Arial" w:eastAsia="Calibri" w:hAnsi="Arial" w:cs="Arial"/>
                <w:b/>
                <w:sz w:val="22"/>
                <w:lang w:val="hr-HR"/>
              </w:rPr>
            </w:pPr>
            <w:r>
              <w:rPr>
                <w:rFonts w:ascii="Arial" w:eastAsia="Calibri" w:hAnsi="Arial" w:cs="Arial"/>
                <w:b/>
                <w:sz w:val="22"/>
                <w:lang w:val="hr-HR"/>
              </w:rPr>
              <w:t>4</w:t>
            </w:r>
          </w:p>
        </w:tc>
      </w:tr>
      <w:tr w:rsidR="007C3401" w14:paraId="68897559" w14:textId="77777777" w:rsidTr="00A3780B">
        <w:trPr>
          <w:trHeight w:val="510"/>
        </w:trPr>
        <w:tc>
          <w:tcPr>
            <w:tcW w:w="1121" w:type="dxa"/>
            <w:tcBorders>
              <w:top w:val="single" w:sz="4" w:space="0" w:color="auto"/>
              <w:left w:val="single" w:sz="4" w:space="0" w:color="auto"/>
              <w:bottom w:val="single" w:sz="4" w:space="0" w:color="auto"/>
              <w:right w:val="single" w:sz="4" w:space="0" w:color="auto"/>
            </w:tcBorders>
            <w:hideMark/>
          </w:tcPr>
          <w:p w14:paraId="7B94F4BA" w14:textId="77777777" w:rsidR="007C3401" w:rsidRDefault="007C3401" w:rsidP="00A3780B">
            <w:pPr>
              <w:jc w:val="center"/>
              <w:rPr>
                <w:rFonts w:ascii="Arial" w:eastAsia="Calibri" w:hAnsi="Arial" w:cs="Arial"/>
                <w:sz w:val="22"/>
                <w:lang w:val="hr-HR"/>
              </w:rPr>
            </w:pPr>
            <w:r>
              <w:rPr>
                <w:rFonts w:ascii="Arial" w:eastAsia="Calibri" w:hAnsi="Arial" w:cs="Arial"/>
                <w:sz w:val="22"/>
                <w:lang w:val="hr-HR"/>
              </w:rPr>
              <w:lastRenderedPageBreak/>
              <w:t>A4.</w:t>
            </w:r>
          </w:p>
        </w:tc>
        <w:tc>
          <w:tcPr>
            <w:tcW w:w="6392" w:type="dxa"/>
            <w:tcBorders>
              <w:top w:val="single" w:sz="4" w:space="0" w:color="auto"/>
              <w:left w:val="single" w:sz="4" w:space="0" w:color="auto"/>
              <w:bottom w:val="single" w:sz="4" w:space="0" w:color="auto"/>
              <w:right w:val="single" w:sz="4" w:space="0" w:color="auto"/>
            </w:tcBorders>
            <w:vAlign w:val="center"/>
            <w:hideMark/>
          </w:tcPr>
          <w:p w14:paraId="1C7D6DBF" w14:textId="77777777" w:rsidR="007C3401" w:rsidRDefault="007C3401" w:rsidP="00A3780B">
            <w:pPr>
              <w:jc w:val="both"/>
              <w:rPr>
                <w:rFonts w:ascii="Arial" w:eastAsia="Calibri" w:hAnsi="Arial" w:cs="Arial"/>
                <w:sz w:val="22"/>
                <w:lang w:val="hr-HR"/>
              </w:rPr>
            </w:pPr>
            <w:r>
              <w:rPr>
                <w:rFonts w:ascii="Arial" w:eastAsia="Calibri" w:hAnsi="Arial" w:cs="Arial"/>
                <w:sz w:val="22"/>
                <w:lang w:val="hr-HR"/>
              </w:rPr>
              <w:t>Postoji li jasna struktura upravljanja projektom? Je li jasno definiran projektni tim i obveze njegovih članova?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E7FAB4" w14:textId="77777777" w:rsidR="007C3401" w:rsidRDefault="007C3401" w:rsidP="00A3780B">
            <w:pPr>
              <w:jc w:val="center"/>
              <w:rPr>
                <w:rFonts w:ascii="Arial" w:eastAsia="Calibri" w:hAnsi="Arial" w:cs="Arial"/>
                <w:b/>
                <w:sz w:val="22"/>
                <w:lang w:val="hr-HR"/>
              </w:rPr>
            </w:pPr>
            <w:r>
              <w:rPr>
                <w:rFonts w:ascii="Arial" w:eastAsia="Calibri" w:hAnsi="Arial" w:cs="Arial"/>
                <w:b/>
                <w:sz w:val="22"/>
                <w:lang w:val="hr-HR"/>
              </w:rPr>
              <w:t>7</w:t>
            </w:r>
          </w:p>
        </w:tc>
      </w:tr>
      <w:tr w:rsidR="007C3401" w14:paraId="22185C56" w14:textId="77777777" w:rsidTr="00A3780B">
        <w:trPr>
          <w:trHeight w:val="510"/>
        </w:trPr>
        <w:tc>
          <w:tcPr>
            <w:tcW w:w="1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67CCBE" w14:textId="77777777" w:rsidR="007C3401" w:rsidRDefault="007C3401" w:rsidP="00A3780B">
            <w:pPr>
              <w:jc w:val="center"/>
              <w:rPr>
                <w:rFonts w:ascii="Arial" w:eastAsia="Calibri" w:hAnsi="Arial" w:cs="Arial"/>
                <w:sz w:val="22"/>
                <w:lang w:val="hr-HR"/>
              </w:rPr>
            </w:pPr>
            <w:r>
              <w:rPr>
                <w:rFonts w:ascii="Arial" w:eastAsia="Calibri" w:hAnsi="Arial" w:cs="Arial"/>
                <w:sz w:val="22"/>
                <w:lang w:val="hr-HR"/>
              </w:rPr>
              <w:t>B</w:t>
            </w:r>
          </w:p>
        </w:tc>
        <w:tc>
          <w:tcPr>
            <w:tcW w:w="86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5268711" w14:textId="77777777" w:rsidR="007C3401" w:rsidRDefault="007C3401" w:rsidP="00A3780B">
            <w:pPr>
              <w:rPr>
                <w:rFonts w:ascii="Arial" w:eastAsia="Calibri" w:hAnsi="Arial" w:cs="Arial"/>
                <w:b/>
                <w:sz w:val="22"/>
                <w:lang w:val="hr-HR"/>
              </w:rPr>
            </w:pPr>
            <w:r>
              <w:rPr>
                <w:rFonts w:ascii="Arial" w:eastAsia="Calibri" w:hAnsi="Arial" w:cs="Arial"/>
                <w:sz w:val="22"/>
                <w:lang w:val="hr-HR"/>
              </w:rPr>
              <w:t>Relevantnost programa / projekta / manifestacije</w:t>
            </w:r>
          </w:p>
        </w:tc>
      </w:tr>
      <w:tr w:rsidR="007C3401" w14:paraId="28D8FD1F" w14:textId="77777777" w:rsidTr="00A3780B">
        <w:trPr>
          <w:trHeight w:val="510"/>
        </w:trPr>
        <w:tc>
          <w:tcPr>
            <w:tcW w:w="1121" w:type="dxa"/>
            <w:tcBorders>
              <w:top w:val="single" w:sz="4" w:space="0" w:color="auto"/>
              <w:left w:val="single" w:sz="4" w:space="0" w:color="auto"/>
              <w:bottom w:val="single" w:sz="4" w:space="0" w:color="auto"/>
              <w:right w:val="single" w:sz="4" w:space="0" w:color="auto"/>
            </w:tcBorders>
            <w:hideMark/>
          </w:tcPr>
          <w:p w14:paraId="1B9B1BD2" w14:textId="77777777" w:rsidR="007C3401" w:rsidRDefault="007C3401" w:rsidP="00A3780B">
            <w:pPr>
              <w:jc w:val="center"/>
              <w:rPr>
                <w:rFonts w:ascii="Arial" w:eastAsia="Calibri" w:hAnsi="Arial" w:cs="Arial"/>
                <w:sz w:val="22"/>
                <w:lang w:val="hr-HR"/>
              </w:rPr>
            </w:pPr>
            <w:r>
              <w:rPr>
                <w:rFonts w:ascii="Arial" w:eastAsia="Calibri" w:hAnsi="Arial" w:cs="Arial"/>
                <w:sz w:val="22"/>
                <w:lang w:val="hr-HR"/>
              </w:rPr>
              <w:t>B1.</w:t>
            </w:r>
          </w:p>
        </w:tc>
        <w:tc>
          <w:tcPr>
            <w:tcW w:w="6392" w:type="dxa"/>
            <w:tcBorders>
              <w:top w:val="single" w:sz="4" w:space="0" w:color="auto"/>
              <w:left w:val="single" w:sz="4" w:space="0" w:color="auto"/>
              <w:bottom w:val="single" w:sz="4" w:space="0" w:color="auto"/>
              <w:right w:val="single" w:sz="4" w:space="0" w:color="auto"/>
            </w:tcBorders>
            <w:vAlign w:val="center"/>
            <w:hideMark/>
          </w:tcPr>
          <w:p w14:paraId="28871331" w14:textId="77777777" w:rsidR="007C3401" w:rsidRDefault="007C3401" w:rsidP="00A3780B">
            <w:pPr>
              <w:rPr>
                <w:rFonts w:ascii="Arial" w:eastAsia="Calibri" w:hAnsi="Arial" w:cs="Arial"/>
                <w:sz w:val="22"/>
                <w:lang w:val="hr-HR"/>
              </w:rPr>
            </w:pPr>
            <w:r>
              <w:rPr>
                <w:rFonts w:ascii="Arial" w:eastAsia="Calibri" w:hAnsi="Arial" w:cs="Arial"/>
                <w:sz w:val="22"/>
                <w:lang w:val="hr-HR"/>
              </w:rPr>
              <w:t>Koliko je projektni prijedlog relevantan u odnosu na ciljeve Javnog natječaja, odnosno je li projekt u skladu s ciljevima, prioritetima i mjerama navedenim u strateškim dokumentima Grada Labina?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F818B7" w14:textId="77777777" w:rsidR="007C3401" w:rsidRDefault="007C3401" w:rsidP="00A3780B">
            <w:pPr>
              <w:jc w:val="center"/>
              <w:rPr>
                <w:rFonts w:ascii="Arial" w:eastAsia="Calibri" w:hAnsi="Arial" w:cs="Arial"/>
                <w:b/>
                <w:sz w:val="22"/>
                <w:lang w:val="hr-HR"/>
              </w:rPr>
            </w:pPr>
            <w:r>
              <w:rPr>
                <w:rFonts w:ascii="Arial" w:eastAsia="Calibri" w:hAnsi="Arial" w:cs="Arial"/>
                <w:b/>
                <w:sz w:val="22"/>
                <w:lang w:val="hr-HR"/>
              </w:rPr>
              <w:t>9</w:t>
            </w:r>
          </w:p>
        </w:tc>
      </w:tr>
      <w:tr w:rsidR="007C3401" w14:paraId="305B706B" w14:textId="77777777" w:rsidTr="00A3780B">
        <w:trPr>
          <w:trHeight w:val="510"/>
        </w:trPr>
        <w:tc>
          <w:tcPr>
            <w:tcW w:w="1121" w:type="dxa"/>
            <w:tcBorders>
              <w:top w:val="single" w:sz="4" w:space="0" w:color="auto"/>
              <w:left w:val="single" w:sz="4" w:space="0" w:color="auto"/>
              <w:bottom w:val="single" w:sz="4" w:space="0" w:color="auto"/>
              <w:right w:val="single" w:sz="4" w:space="0" w:color="auto"/>
            </w:tcBorders>
            <w:hideMark/>
          </w:tcPr>
          <w:p w14:paraId="27736388" w14:textId="77777777" w:rsidR="007C3401" w:rsidRDefault="007C3401" w:rsidP="00A3780B">
            <w:pPr>
              <w:jc w:val="center"/>
              <w:rPr>
                <w:rFonts w:ascii="Arial" w:eastAsia="Calibri" w:hAnsi="Arial" w:cs="Arial"/>
                <w:sz w:val="22"/>
                <w:lang w:val="hr-HR"/>
              </w:rPr>
            </w:pPr>
            <w:r>
              <w:rPr>
                <w:rFonts w:ascii="Arial" w:eastAsia="Calibri" w:hAnsi="Arial" w:cs="Arial"/>
                <w:sz w:val="22"/>
                <w:lang w:val="hr-HR"/>
              </w:rPr>
              <w:t>B2.</w:t>
            </w:r>
          </w:p>
        </w:tc>
        <w:tc>
          <w:tcPr>
            <w:tcW w:w="6392" w:type="dxa"/>
            <w:tcBorders>
              <w:top w:val="single" w:sz="4" w:space="0" w:color="auto"/>
              <w:left w:val="single" w:sz="4" w:space="0" w:color="auto"/>
              <w:bottom w:val="single" w:sz="4" w:space="0" w:color="auto"/>
              <w:right w:val="single" w:sz="4" w:space="0" w:color="auto"/>
            </w:tcBorders>
            <w:vAlign w:val="center"/>
            <w:hideMark/>
          </w:tcPr>
          <w:p w14:paraId="10BE2702" w14:textId="77777777" w:rsidR="007C3401" w:rsidRDefault="007C3401" w:rsidP="00A3780B">
            <w:pPr>
              <w:rPr>
                <w:rFonts w:ascii="Arial" w:eastAsia="Calibri" w:hAnsi="Arial" w:cs="Arial"/>
                <w:sz w:val="22"/>
                <w:lang w:val="hr-HR"/>
              </w:rPr>
            </w:pPr>
            <w:r>
              <w:rPr>
                <w:rFonts w:ascii="Arial" w:eastAsia="Calibri" w:hAnsi="Arial" w:cs="Arial"/>
                <w:sz w:val="22"/>
                <w:lang w:val="hr-HR"/>
              </w:rPr>
              <w:t>Koliko je projektni prijedlog relevantan u odnosu na točku 1.2.</w:t>
            </w:r>
          </w:p>
          <w:p w14:paraId="69EB3FF5" w14:textId="77777777" w:rsidR="007C3401" w:rsidRDefault="007C3401" w:rsidP="00A3780B">
            <w:pPr>
              <w:rPr>
                <w:rFonts w:ascii="Arial" w:eastAsia="Calibri" w:hAnsi="Arial" w:cs="Arial"/>
                <w:sz w:val="22"/>
                <w:lang w:val="hr-HR"/>
              </w:rPr>
            </w:pPr>
            <w:r>
              <w:rPr>
                <w:rFonts w:ascii="Arial" w:eastAsia="Calibri" w:hAnsi="Arial" w:cs="Arial"/>
                <w:sz w:val="22"/>
                <w:lang w:val="hr-HR"/>
              </w:rPr>
              <w:t>Prioritetna područja za dodjelu sredstava-stavak.4.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0177BE" w14:textId="77777777" w:rsidR="007C3401" w:rsidRDefault="007C3401" w:rsidP="00A3780B">
            <w:pPr>
              <w:jc w:val="center"/>
              <w:rPr>
                <w:rFonts w:ascii="Arial" w:eastAsia="Calibri" w:hAnsi="Arial" w:cs="Arial"/>
                <w:b/>
                <w:sz w:val="22"/>
                <w:lang w:val="hr-HR"/>
              </w:rPr>
            </w:pPr>
            <w:r>
              <w:rPr>
                <w:rFonts w:ascii="Arial" w:eastAsia="Calibri" w:hAnsi="Arial" w:cs="Arial"/>
                <w:b/>
                <w:sz w:val="22"/>
                <w:lang w:val="hr-HR"/>
              </w:rPr>
              <w:t>7</w:t>
            </w:r>
          </w:p>
        </w:tc>
      </w:tr>
      <w:tr w:rsidR="007C3401" w14:paraId="45937964" w14:textId="77777777" w:rsidTr="00A3780B">
        <w:trPr>
          <w:trHeight w:val="510"/>
        </w:trPr>
        <w:tc>
          <w:tcPr>
            <w:tcW w:w="1121" w:type="dxa"/>
            <w:tcBorders>
              <w:top w:val="single" w:sz="4" w:space="0" w:color="auto"/>
              <w:left w:val="single" w:sz="4" w:space="0" w:color="auto"/>
              <w:bottom w:val="single" w:sz="4" w:space="0" w:color="auto"/>
              <w:right w:val="single" w:sz="4" w:space="0" w:color="auto"/>
            </w:tcBorders>
            <w:vAlign w:val="center"/>
            <w:hideMark/>
          </w:tcPr>
          <w:p w14:paraId="3EF47BC9" w14:textId="77777777" w:rsidR="007C3401" w:rsidRDefault="007C3401" w:rsidP="00A3780B">
            <w:pPr>
              <w:jc w:val="center"/>
              <w:rPr>
                <w:rFonts w:ascii="Arial" w:eastAsia="Calibri" w:hAnsi="Arial" w:cs="Arial"/>
                <w:sz w:val="22"/>
                <w:lang w:val="hr-HR"/>
              </w:rPr>
            </w:pPr>
            <w:r>
              <w:rPr>
                <w:rFonts w:ascii="Arial" w:eastAsia="Calibri" w:hAnsi="Arial" w:cs="Arial"/>
                <w:sz w:val="22"/>
                <w:lang w:val="hr-HR"/>
              </w:rPr>
              <w:t>B3.</w:t>
            </w:r>
          </w:p>
        </w:tc>
        <w:tc>
          <w:tcPr>
            <w:tcW w:w="6392" w:type="dxa"/>
            <w:tcBorders>
              <w:top w:val="single" w:sz="4" w:space="0" w:color="auto"/>
              <w:left w:val="single" w:sz="4" w:space="0" w:color="auto"/>
              <w:bottom w:val="single" w:sz="4" w:space="0" w:color="auto"/>
              <w:right w:val="single" w:sz="4" w:space="0" w:color="auto"/>
            </w:tcBorders>
            <w:vAlign w:val="center"/>
            <w:hideMark/>
          </w:tcPr>
          <w:p w14:paraId="443D94DD" w14:textId="77777777" w:rsidR="007C3401" w:rsidRDefault="007C3401" w:rsidP="00A3780B">
            <w:pPr>
              <w:rPr>
                <w:rFonts w:ascii="Arial" w:eastAsia="Calibri" w:hAnsi="Arial" w:cs="Arial"/>
                <w:sz w:val="22"/>
                <w:lang w:val="hr-HR"/>
              </w:rPr>
            </w:pPr>
            <w:r>
              <w:rPr>
                <w:rFonts w:ascii="Arial" w:eastAsia="Calibri" w:hAnsi="Arial" w:cs="Arial"/>
                <w:sz w:val="22"/>
                <w:lang w:val="hr-HR"/>
              </w:rPr>
              <w:t>Jesu li ciljevi projekta jasno definirani i realno dostižni?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984C558" w14:textId="77777777" w:rsidR="007C3401" w:rsidRDefault="007C3401" w:rsidP="00A3780B">
            <w:pPr>
              <w:jc w:val="center"/>
              <w:rPr>
                <w:rFonts w:ascii="Arial" w:eastAsia="Calibri" w:hAnsi="Arial" w:cs="Arial"/>
                <w:b/>
                <w:sz w:val="22"/>
                <w:lang w:val="hr-HR"/>
              </w:rPr>
            </w:pPr>
            <w:r>
              <w:rPr>
                <w:rFonts w:ascii="Arial" w:eastAsia="Calibri" w:hAnsi="Arial" w:cs="Arial"/>
                <w:b/>
                <w:sz w:val="22"/>
                <w:lang w:val="hr-HR"/>
              </w:rPr>
              <w:t>7</w:t>
            </w:r>
          </w:p>
        </w:tc>
      </w:tr>
      <w:tr w:rsidR="007C3401" w14:paraId="6E47C41F" w14:textId="77777777" w:rsidTr="00A3780B">
        <w:trPr>
          <w:trHeight w:val="510"/>
        </w:trPr>
        <w:tc>
          <w:tcPr>
            <w:tcW w:w="1121" w:type="dxa"/>
            <w:tcBorders>
              <w:top w:val="single" w:sz="4" w:space="0" w:color="auto"/>
              <w:left w:val="single" w:sz="4" w:space="0" w:color="auto"/>
              <w:bottom w:val="single" w:sz="4" w:space="0" w:color="auto"/>
              <w:right w:val="single" w:sz="4" w:space="0" w:color="auto"/>
            </w:tcBorders>
            <w:hideMark/>
          </w:tcPr>
          <w:p w14:paraId="45A4C28D" w14:textId="77777777" w:rsidR="007C3401" w:rsidRDefault="007C3401" w:rsidP="00A3780B">
            <w:pPr>
              <w:jc w:val="center"/>
              <w:rPr>
                <w:rFonts w:ascii="Arial" w:eastAsia="Calibri" w:hAnsi="Arial" w:cs="Arial"/>
                <w:sz w:val="22"/>
                <w:lang w:val="hr-HR"/>
              </w:rPr>
            </w:pPr>
            <w:r>
              <w:rPr>
                <w:rFonts w:ascii="Arial" w:eastAsia="Calibri" w:hAnsi="Arial" w:cs="Arial"/>
                <w:sz w:val="22"/>
                <w:lang w:val="hr-HR"/>
              </w:rPr>
              <w:t>B4.</w:t>
            </w:r>
          </w:p>
        </w:tc>
        <w:tc>
          <w:tcPr>
            <w:tcW w:w="6392" w:type="dxa"/>
            <w:tcBorders>
              <w:top w:val="single" w:sz="4" w:space="0" w:color="auto"/>
              <w:left w:val="single" w:sz="4" w:space="0" w:color="auto"/>
              <w:bottom w:val="single" w:sz="4" w:space="0" w:color="auto"/>
              <w:right w:val="single" w:sz="4" w:space="0" w:color="auto"/>
            </w:tcBorders>
            <w:vAlign w:val="center"/>
            <w:hideMark/>
          </w:tcPr>
          <w:p w14:paraId="5CC8712A" w14:textId="77777777" w:rsidR="007C3401" w:rsidRDefault="007C3401" w:rsidP="00A3780B">
            <w:pPr>
              <w:rPr>
                <w:rFonts w:ascii="Arial" w:eastAsia="Calibri" w:hAnsi="Arial" w:cs="Arial"/>
                <w:sz w:val="22"/>
                <w:lang w:val="hr-HR"/>
              </w:rPr>
            </w:pPr>
            <w:r>
              <w:rPr>
                <w:rFonts w:ascii="Arial" w:eastAsia="Calibri" w:hAnsi="Arial" w:cs="Arial"/>
                <w:sz w:val="22"/>
                <w:lang w:val="hr-HR"/>
              </w:rPr>
              <w:t>Jesu li aktivnosti projekta jasne, opravdane, razumljive i provedive?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AA3F36" w14:textId="77777777" w:rsidR="007C3401" w:rsidRDefault="007C3401" w:rsidP="00A3780B">
            <w:pPr>
              <w:jc w:val="center"/>
              <w:rPr>
                <w:rFonts w:ascii="Arial" w:eastAsia="Calibri" w:hAnsi="Arial" w:cs="Arial"/>
                <w:b/>
                <w:sz w:val="22"/>
                <w:lang w:val="hr-HR"/>
              </w:rPr>
            </w:pPr>
            <w:r>
              <w:rPr>
                <w:rFonts w:ascii="Arial" w:eastAsia="Calibri" w:hAnsi="Arial" w:cs="Arial"/>
                <w:b/>
                <w:sz w:val="22"/>
                <w:lang w:val="hr-HR"/>
              </w:rPr>
              <w:t>7</w:t>
            </w:r>
          </w:p>
        </w:tc>
      </w:tr>
      <w:tr w:rsidR="007C3401" w14:paraId="2B9C6EC7" w14:textId="77777777" w:rsidTr="00A3780B">
        <w:trPr>
          <w:trHeight w:val="510"/>
        </w:trPr>
        <w:tc>
          <w:tcPr>
            <w:tcW w:w="1121" w:type="dxa"/>
            <w:tcBorders>
              <w:top w:val="single" w:sz="4" w:space="0" w:color="auto"/>
              <w:left w:val="single" w:sz="4" w:space="0" w:color="auto"/>
              <w:bottom w:val="single" w:sz="4" w:space="0" w:color="auto"/>
              <w:right w:val="single" w:sz="4" w:space="0" w:color="auto"/>
            </w:tcBorders>
            <w:hideMark/>
          </w:tcPr>
          <w:p w14:paraId="523BBA5E" w14:textId="77777777" w:rsidR="007C3401" w:rsidRDefault="007C3401" w:rsidP="00A3780B">
            <w:pPr>
              <w:jc w:val="center"/>
              <w:rPr>
                <w:rFonts w:ascii="Arial" w:eastAsia="Calibri" w:hAnsi="Arial" w:cs="Arial"/>
                <w:sz w:val="22"/>
                <w:lang w:val="hr-HR"/>
              </w:rPr>
            </w:pPr>
            <w:r>
              <w:rPr>
                <w:rFonts w:ascii="Arial" w:eastAsia="Calibri" w:hAnsi="Arial" w:cs="Arial"/>
                <w:sz w:val="22"/>
                <w:lang w:val="hr-HR"/>
              </w:rPr>
              <w:t>B5.</w:t>
            </w:r>
          </w:p>
        </w:tc>
        <w:tc>
          <w:tcPr>
            <w:tcW w:w="6392" w:type="dxa"/>
            <w:tcBorders>
              <w:top w:val="single" w:sz="4" w:space="0" w:color="auto"/>
              <w:left w:val="single" w:sz="4" w:space="0" w:color="auto"/>
              <w:bottom w:val="single" w:sz="4" w:space="0" w:color="auto"/>
              <w:right w:val="single" w:sz="4" w:space="0" w:color="auto"/>
            </w:tcBorders>
            <w:vAlign w:val="center"/>
            <w:hideMark/>
          </w:tcPr>
          <w:p w14:paraId="58699192" w14:textId="77777777" w:rsidR="007C3401" w:rsidRDefault="007C3401" w:rsidP="00A3780B">
            <w:pPr>
              <w:jc w:val="both"/>
              <w:rPr>
                <w:rFonts w:ascii="Arial" w:eastAsia="Calibri" w:hAnsi="Arial" w:cs="Arial"/>
                <w:sz w:val="22"/>
                <w:lang w:val="hr-HR"/>
              </w:rPr>
            </w:pPr>
            <w:r>
              <w:rPr>
                <w:rFonts w:ascii="Arial" w:eastAsia="Calibri" w:hAnsi="Arial" w:cs="Arial"/>
                <w:sz w:val="22"/>
                <w:lang w:val="hr-HR"/>
              </w:rPr>
              <w:t>Jesu li rezultati jasno određeni i hoće li aktivnosti dovesti do ostvarivanja rezultata?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027DAE" w14:textId="77777777" w:rsidR="007C3401" w:rsidRDefault="007C3401" w:rsidP="00A3780B">
            <w:pPr>
              <w:jc w:val="center"/>
              <w:rPr>
                <w:rFonts w:ascii="Arial" w:eastAsia="Calibri" w:hAnsi="Arial" w:cs="Arial"/>
                <w:b/>
                <w:sz w:val="22"/>
                <w:lang w:val="hr-HR"/>
              </w:rPr>
            </w:pPr>
            <w:r>
              <w:rPr>
                <w:rFonts w:ascii="Arial" w:eastAsia="Calibri" w:hAnsi="Arial" w:cs="Arial"/>
                <w:b/>
                <w:sz w:val="22"/>
                <w:lang w:val="hr-HR"/>
              </w:rPr>
              <w:t>7</w:t>
            </w:r>
          </w:p>
        </w:tc>
      </w:tr>
      <w:tr w:rsidR="007C3401" w14:paraId="2D0B6A15" w14:textId="77777777" w:rsidTr="00A3780B">
        <w:trPr>
          <w:trHeight w:val="510"/>
        </w:trPr>
        <w:tc>
          <w:tcPr>
            <w:tcW w:w="1121" w:type="dxa"/>
            <w:tcBorders>
              <w:top w:val="single" w:sz="4" w:space="0" w:color="auto"/>
              <w:left w:val="single" w:sz="4" w:space="0" w:color="auto"/>
              <w:bottom w:val="single" w:sz="4" w:space="0" w:color="auto"/>
              <w:right w:val="single" w:sz="4" w:space="0" w:color="auto"/>
            </w:tcBorders>
            <w:hideMark/>
          </w:tcPr>
          <w:p w14:paraId="2B5297B8" w14:textId="77777777" w:rsidR="007C3401" w:rsidRDefault="007C3401" w:rsidP="00A3780B">
            <w:pPr>
              <w:jc w:val="center"/>
              <w:rPr>
                <w:rFonts w:ascii="Arial" w:eastAsia="Calibri" w:hAnsi="Arial" w:cs="Arial"/>
                <w:sz w:val="22"/>
                <w:lang w:val="hr-HR"/>
              </w:rPr>
            </w:pPr>
            <w:r>
              <w:rPr>
                <w:rFonts w:ascii="Arial" w:eastAsia="Calibri" w:hAnsi="Arial" w:cs="Arial"/>
                <w:sz w:val="22"/>
                <w:lang w:val="hr-HR"/>
              </w:rPr>
              <w:t>B6.</w:t>
            </w:r>
          </w:p>
        </w:tc>
        <w:tc>
          <w:tcPr>
            <w:tcW w:w="6392" w:type="dxa"/>
            <w:tcBorders>
              <w:top w:val="single" w:sz="4" w:space="0" w:color="auto"/>
              <w:left w:val="single" w:sz="4" w:space="0" w:color="auto"/>
              <w:bottom w:val="single" w:sz="4" w:space="0" w:color="auto"/>
              <w:right w:val="single" w:sz="4" w:space="0" w:color="auto"/>
            </w:tcBorders>
            <w:vAlign w:val="center"/>
            <w:hideMark/>
          </w:tcPr>
          <w:p w14:paraId="1A933601" w14:textId="77777777" w:rsidR="007C3401" w:rsidRDefault="007C3401" w:rsidP="00A3780B">
            <w:pPr>
              <w:jc w:val="both"/>
              <w:rPr>
                <w:rFonts w:ascii="Arial" w:eastAsia="Calibri" w:hAnsi="Arial" w:cs="Arial"/>
                <w:sz w:val="22"/>
                <w:lang w:val="hr-HR"/>
              </w:rPr>
            </w:pPr>
            <w:r>
              <w:rPr>
                <w:rFonts w:ascii="Arial" w:eastAsia="Calibri" w:hAnsi="Arial" w:cs="Arial"/>
                <w:sz w:val="22"/>
                <w:lang w:val="hr-HR"/>
              </w:rPr>
              <w:t>Ima li projekt jasno definirane krajnje korisnike (broj, dob, spol i sl.)? Definira li i u kojoj mjeri projekt njihove probleme i potrebe?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8B74C5" w14:textId="77777777" w:rsidR="007C3401" w:rsidRDefault="007C3401" w:rsidP="00A3780B">
            <w:pPr>
              <w:jc w:val="center"/>
              <w:rPr>
                <w:rFonts w:ascii="Arial" w:eastAsia="Calibri" w:hAnsi="Arial" w:cs="Arial"/>
                <w:b/>
                <w:sz w:val="22"/>
                <w:lang w:val="hr-HR"/>
              </w:rPr>
            </w:pPr>
            <w:r>
              <w:rPr>
                <w:rFonts w:ascii="Arial" w:eastAsia="Calibri" w:hAnsi="Arial" w:cs="Arial"/>
                <w:b/>
                <w:sz w:val="22"/>
                <w:lang w:val="hr-HR"/>
              </w:rPr>
              <w:t>5</w:t>
            </w:r>
          </w:p>
        </w:tc>
      </w:tr>
      <w:tr w:rsidR="007C3401" w14:paraId="293D13E3" w14:textId="77777777" w:rsidTr="00A3780B">
        <w:trPr>
          <w:trHeight w:val="510"/>
        </w:trPr>
        <w:tc>
          <w:tcPr>
            <w:tcW w:w="1121" w:type="dxa"/>
            <w:tcBorders>
              <w:top w:val="single" w:sz="4" w:space="0" w:color="auto"/>
              <w:left w:val="single" w:sz="4" w:space="0" w:color="auto"/>
              <w:bottom w:val="single" w:sz="4" w:space="0" w:color="auto"/>
              <w:right w:val="single" w:sz="4" w:space="0" w:color="auto"/>
            </w:tcBorders>
            <w:hideMark/>
          </w:tcPr>
          <w:p w14:paraId="29F16A2B" w14:textId="77777777" w:rsidR="007C3401" w:rsidRDefault="007C3401" w:rsidP="00A3780B">
            <w:pPr>
              <w:jc w:val="center"/>
              <w:rPr>
                <w:rFonts w:ascii="Arial" w:eastAsia="Calibri" w:hAnsi="Arial" w:cs="Arial"/>
                <w:sz w:val="22"/>
                <w:lang w:val="hr-HR"/>
              </w:rPr>
            </w:pPr>
            <w:r>
              <w:rPr>
                <w:rFonts w:ascii="Arial" w:eastAsia="Calibri" w:hAnsi="Arial" w:cs="Arial"/>
                <w:sz w:val="22"/>
                <w:lang w:val="hr-HR"/>
              </w:rPr>
              <w:t>B7.</w:t>
            </w:r>
          </w:p>
        </w:tc>
        <w:tc>
          <w:tcPr>
            <w:tcW w:w="6392" w:type="dxa"/>
            <w:tcBorders>
              <w:top w:val="single" w:sz="4" w:space="0" w:color="auto"/>
              <w:left w:val="single" w:sz="4" w:space="0" w:color="auto"/>
              <w:bottom w:val="single" w:sz="4" w:space="0" w:color="auto"/>
              <w:right w:val="single" w:sz="4" w:space="0" w:color="auto"/>
            </w:tcBorders>
            <w:vAlign w:val="center"/>
            <w:hideMark/>
          </w:tcPr>
          <w:p w14:paraId="2D82B27D" w14:textId="77777777" w:rsidR="007C3401" w:rsidRDefault="007C3401" w:rsidP="00A3780B">
            <w:pPr>
              <w:jc w:val="both"/>
              <w:rPr>
                <w:rFonts w:ascii="Arial" w:eastAsia="Calibri" w:hAnsi="Arial" w:cs="Arial"/>
                <w:sz w:val="22"/>
                <w:lang w:val="hr-HR"/>
              </w:rPr>
            </w:pPr>
            <w:r>
              <w:rPr>
                <w:rFonts w:ascii="Arial" w:eastAsia="Calibri" w:hAnsi="Arial" w:cs="Arial"/>
                <w:sz w:val="22"/>
                <w:lang w:val="hr-HR"/>
              </w:rPr>
              <w:t>Pridonosi li projekt i u kojoj mjeri rješavanju problema krajnjih korisnika?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A06281A" w14:textId="77777777" w:rsidR="007C3401" w:rsidRDefault="007C3401" w:rsidP="00A3780B">
            <w:pPr>
              <w:jc w:val="center"/>
              <w:rPr>
                <w:rFonts w:ascii="Arial" w:eastAsia="Calibri" w:hAnsi="Arial" w:cs="Arial"/>
                <w:b/>
                <w:sz w:val="22"/>
                <w:lang w:val="hr-HR"/>
              </w:rPr>
            </w:pPr>
            <w:r>
              <w:rPr>
                <w:rFonts w:ascii="Arial" w:eastAsia="Calibri" w:hAnsi="Arial" w:cs="Arial"/>
                <w:b/>
                <w:sz w:val="22"/>
                <w:lang w:val="hr-HR"/>
              </w:rPr>
              <w:t>5</w:t>
            </w:r>
          </w:p>
        </w:tc>
      </w:tr>
      <w:tr w:rsidR="007C3401" w14:paraId="15A8C12B" w14:textId="77777777" w:rsidTr="00A3780B">
        <w:trPr>
          <w:trHeight w:val="510"/>
        </w:trPr>
        <w:tc>
          <w:tcPr>
            <w:tcW w:w="1121" w:type="dxa"/>
            <w:tcBorders>
              <w:top w:val="single" w:sz="4" w:space="0" w:color="auto"/>
              <w:left w:val="single" w:sz="4" w:space="0" w:color="auto"/>
              <w:bottom w:val="single" w:sz="4" w:space="0" w:color="auto"/>
              <w:right w:val="single" w:sz="4" w:space="0" w:color="auto"/>
            </w:tcBorders>
            <w:vAlign w:val="center"/>
            <w:hideMark/>
          </w:tcPr>
          <w:p w14:paraId="2730A5E9" w14:textId="77777777" w:rsidR="007C3401" w:rsidRDefault="007C3401" w:rsidP="00A3780B">
            <w:pPr>
              <w:jc w:val="center"/>
              <w:rPr>
                <w:rFonts w:ascii="Arial" w:eastAsia="Calibri" w:hAnsi="Arial" w:cs="Arial"/>
                <w:sz w:val="22"/>
                <w:lang w:val="hr-HR"/>
              </w:rPr>
            </w:pPr>
            <w:r>
              <w:rPr>
                <w:rFonts w:ascii="Arial" w:eastAsia="Calibri" w:hAnsi="Arial" w:cs="Arial"/>
                <w:sz w:val="22"/>
                <w:lang w:val="hr-HR"/>
              </w:rPr>
              <w:t>B8.</w:t>
            </w:r>
          </w:p>
        </w:tc>
        <w:tc>
          <w:tcPr>
            <w:tcW w:w="6392" w:type="dxa"/>
            <w:tcBorders>
              <w:top w:val="single" w:sz="4" w:space="0" w:color="auto"/>
              <w:left w:val="single" w:sz="4" w:space="0" w:color="auto"/>
              <w:bottom w:val="single" w:sz="4" w:space="0" w:color="auto"/>
              <w:right w:val="single" w:sz="4" w:space="0" w:color="auto"/>
            </w:tcBorders>
            <w:vAlign w:val="center"/>
            <w:hideMark/>
          </w:tcPr>
          <w:p w14:paraId="1059A933" w14:textId="77777777" w:rsidR="007C3401" w:rsidRDefault="007C3401" w:rsidP="00A3780B">
            <w:pPr>
              <w:jc w:val="both"/>
              <w:rPr>
                <w:rFonts w:ascii="Arial" w:eastAsia="Calibri" w:hAnsi="Arial" w:cs="Arial"/>
                <w:sz w:val="22"/>
                <w:lang w:val="hr-HR"/>
              </w:rPr>
            </w:pPr>
            <w:r>
              <w:rPr>
                <w:rFonts w:ascii="Arial" w:eastAsia="Calibri" w:hAnsi="Arial" w:cs="Arial"/>
                <w:sz w:val="22"/>
                <w:lang w:val="hr-HR"/>
              </w:rPr>
              <w:t>U kojoj mjeri su rezultati projekta održivi?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ABCBCED" w14:textId="77777777" w:rsidR="007C3401" w:rsidRDefault="007C3401" w:rsidP="00A3780B">
            <w:pPr>
              <w:jc w:val="center"/>
              <w:rPr>
                <w:rFonts w:ascii="Arial" w:eastAsia="Calibri" w:hAnsi="Arial" w:cs="Arial"/>
                <w:b/>
                <w:sz w:val="22"/>
                <w:lang w:val="hr-HR"/>
              </w:rPr>
            </w:pPr>
            <w:r>
              <w:rPr>
                <w:rFonts w:ascii="Arial" w:eastAsia="Calibri" w:hAnsi="Arial" w:cs="Arial"/>
                <w:b/>
                <w:sz w:val="22"/>
                <w:lang w:val="hr-HR"/>
              </w:rPr>
              <w:t>4</w:t>
            </w:r>
          </w:p>
        </w:tc>
      </w:tr>
      <w:tr w:rsidR="007C3401" w14:paraId="56752C25" w14:textId="77777777" w:rsidTr="00A3780B">
        <w:trPr>
          <w:trHeight w:val="510"/>
        </w:trPr>
        <w:tc>
          <w:tcPr>
            <w:tcW w:w="1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0745C6" w14:textId="77777777" w:rsidR="007C3401" w:rsidRDefault="007C3401" w:rsidP="00A3780B">
            <w:pPr>
              <w:jc w:val="center"/>
              <w:rPr>
                <w:rFonts w:ascii="Arial" w:eastAsia="Calibri" w:hAnsi="Arial" w:cs="Arial"/>
                <w:sz w:val="22"/>
                <w:lang w:val="hr-HR"/>
              </w:rPr>
            </w:pPr>
            <w:r>
              <w:rPr>
                <w:rFonts w:ascii="Arial" w:eastAsia="Calibri" w:hAnsi="Arial" w:cs="Arial"/>
                <w:sz w:val="22"/>
                <w:lang w:val="hr-HR"/>
              </w:rPr>
              <w:t>C</w:t>
            </w:r>
          </w:p>
        </w:tc>
        <w:tc>
          <w:tcPr>
            <w:tcW w:w="86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00C646A" w14:textId="77777777" w:rsidR="007C3401" w:rsidRDefault="007C3401" w:rsidP="00A3780B">
            <w:pPr>
              <w:rPr>
                <w:rFonts w:ascii="Arial" w:eastAsia="Calibri" w:hAnsi="Arial" w:cs="Arial"/>
                <w:b/>
                <w:sz w:val="22"/>
                <w:lang w:val="hr-HR"/>
              </w:rPr>
            </w:pPr>
            <w:r>
              <w:rPr>
                <w:rFonts w:ascii="Arial" w:eastAsia="Calibri" w:hAnsi="Arial" w:cs="Arial"/>
                <w:sz w:val="22"/>
                <w:lang w:val="hr-HR"/>
              </w:rPr>
              <w:t>Proračun programa / projekta / manifestacije</w:t>
            </w:r>
          </w:p>
        </w:tc>
      </w:tr>
      <w:tr w:rsidR="007C3401" w14:paraId="7A329441" w14:textId="77777777" w:rsidTr="00A3780B">
        <w:trPr>
          <w:trHeight w:val="510"/>
        </w:trPr>
        <w:tc>
          <w:tcPr>
            <w:tcW w:w="1121" w:type="dxa"/>
            <w:tcBorders>
              <w:top w:val="single" w:sz="4" w:space="0" w:color="auto"/>
              <w:left w:val="single" w:sz="4" w:space="0" w:color="auto"/>
              <w:bottom w:val="single" w:sz="4" w:space="0" w:color="auto"/>
              <w:right w:val="single" w:sz="4" w:space="0" w:color="auto"/>
            </w:tcBorders>
            <w:hideMark/>
          </w:tcPr>
          <w:p w14:paraId="682B6806" w14:textId="77777777" w:rsidR="007C3401" w:rsidRDefault="007C3401" w:rsidP="00A3780B">
            <w:pPr>
              <w:jc w:val="center"/>
              <w:rPr>
                <w:rFonts w:ascii="Arial" w:eastAsia="Calibri" w:hAnsi="Arial" w:cs="Arial"/>
                <w:sz w:val="22"/>
                <w:lang w:val="hr-HR"/>
              </w:rPr>
            </w:pPr>
            <w:r>
              <w:rPr>
                <w:rFonts w:ascii="Arial" w:eastAsia="Calibri" w:hAnsi="Arial" w:cs="Arial"/>
                <w:sz w:val="22"/>
                <w:lang w:val="hr-HR"/>
              </w:rPr>
              <w:t>C1.</w:t>
            </w:r>
          </w:p>
        </w:tc>
        <w:tc>
          <w:tcPr>
            <w:tcW w:w="6392" w:type="dxa"/>
            <w:tcBorders>
              <w:top w:val="single" w:sz="4" w:space="0" w:color="auto"/>
              <w:left w:val="single" w:sz="4" w:space="0" w:color="auto"/>
              <w:bottom w:val="single" w:sz="4" w:space="0" w:color="auto"/>
              <w:right w:val="single" w:sz="4" w:space="0" w:color="auto"/>
            </w:tcBorders>
            <w:vAlign w:val="center"/>
            <w:hideMark/>
          </w:tcPr>
          <w:p w14:paraId="64428D30" w14:textId="77777777" w:rsidR="007C3401" w:rsidRDefault="007C3401" w:rsidP="00A3780B">
            <w:pPr>
              <w:jc w:val="both"/>
              <w:rPr>
                <w:rFonts w:ascii="Arial" w:eastAsia="Calibri" w:hAnsi="Arial" w:cs="Arial"/>
                <w:sz w:val="22"/>
                <w:lang w:val="hr-HR"/>
              </w:rPr>
            </w:pPr>
            <w:r>
              <w:rPr>
                <w:rFonts w:ascii="Arial" w:eastAsia="Calibri" w:hAnsi="Arial" w:cs="Arial"/>
                <w:sz w:val="22"/>
                <w:lang w:val="hr-HR"/>
              </w:rPr>
              <w:t>Jesu li troškovi projekta realni u odnosu na projektne rezultate i predviđeno vrijeme trajanja?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82F5090" w14:textId="77777777" w:rsidR="007C3401" w:rsidRDefault="007C3401" w:rsidP="00A3780B">
            <w:pPr>
              <w:jc w:val="center"/>
              <w:rPr>
                <w:rFonts w:ascii="Arial" w:eastAsia="Calibri" w:hAnsi="Arial" w:cs="Arial"/>
                <w:b/>
                <w:sz w:val="22"/>
                <w:lang w:val="hr-HR"/>
              </w:rPr>
            </w:pPr>
            <w:r>
              <w:rPr>
                <w:rFonts w:ascii="Arial" w:eastAsia="Calibri" w:hAnsi="Arial" w:cs="Arial"/>
                <w:b/>
                <w:sz w:val="22"/>
                <w:lang w:val="hr-HR"/>
              </w:rPr>
              <w:t>10</w:t>
            </w:r>
          </w:p>
        </w:tc>
      </w:tr>
      <w:tr w:rsidR="007C3401" w14:paraId="464DA0C7" w14:textId="77777777" w:rsidTr="00A3780B">
        <w:trPr>
          <w:trHeight w:val="510"/>
        </w:trPr>
        <w:tc>
          <w:tcPr>
            <w:tcW w:w="1121" w:type="dxa"/>
            <w:tcBorders>
              <w:top w:val="single" w:sz="4" w:space="0" w:color="auto"/>
              <w:left w:val="single" w:sz="4" w:space="0" w:color="auto"/>
              <w:bottom w:val="single" w:sz="4" w:space="0" w:color="auto"/>
              <w:right w:val="single" w:sz="4" w:space="0" w:color="auto"/>
            </w:tcBorders>
            <w:hideMark/>
          </w:tcPr>
          <w:p w14:paraId="016E69B1" w14:textId="77777777" w:rsidR="007C3401" w:rsidRDefault="007C3401" w:rsidP="00A3780B">
            <w:pPr>
              <w:jc w:val="center"/>
              <w:rPr>
                <w:rFonts w:ascii="Arial" w:eastAsia="Calibri" w:hAnsi="Arial" w:cs="Arial"/>
                <w:sz w:val="22"/>
                <w:lang w:val="hr-HR"/>
              </w:rPr>
            </w:pPr>
            <w:r>
              <w:rPr>
                <w:rFonts w:ascii="Arial" w:eastAsia="Calibri" w:hAnsi="Arial" w:cs="Arial"/>
                <w:sz w:val="22"/>
                <w:lang w:val="hr-HR"/>
              </w:rPr>
              <w:t>C2.</w:t>
            </w:r>
          </w:p>
        </w:tc>
        <w:tc>
          <w:tcPr>
            <w:tcW w:w="6392" w:type="dxa"/>
            <w:tcBorders>
              <w:top w:val="single" w:sz="4" w:space="0" w:color="auto"/>
              <w:left w:val="single" w:sz="4" w:space="0" w:color="auto"/>
              <w:bottom w:val="single" w:sz="4" w:space="0" w:color="auto"/>
              <w:right w:val="single" w:sz="4" w:space="0" w:color="auto"/>
            </w:tcBorders>
            <w:vAlign w:val="center"/>
            <w:hideMark/>
          </w:tcPr>
          <w:p w14:paraId="03D96A52" w14:textId="77777777" w:rsidR="007C3401" w:rsidRDefault="007C3401" w:rsidP="00A3780B">
            <w:pPr>
              <w:jc w:val="both"/>
              <w:rPr>
                <w:rFonts w:ascii="Arial" w:eastAsia="Calibri" w:hAnsi="Arial" w:cs="Arial"/>
                <w:sz w:val="22"/>
                <w:lang w:val="hr-HR"/>
              </w:rPr>
            </w:pPr>
            <w:r>
              <w:rPr>
                <w:rFonts w:ascii="Arial" w:eastAsia="Calibri" w:hAnsi="Arial" w:cs="Arial"/>
                <w:sz w:val="22"/>
                <w:lang w:val="hr-HR"/>
              </w:rPr>
              <w:t>Jesu li troškovi projekta usklađeni s planiranim aktivnostima i rokovima provedbe projekta?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D0760D" w14:textId="77777777" w:rsidR="007C3401" w:rsidRDefault="007C3401" w:rsidP="00A3780B">
            <w:pPr>
              <w:jc w:val="center"/>
              <w:rPr>
                <w:rFonts w:ascii="Arial" w:eastAsia="Calibri" w:hAnsi="Arial" w:cs="Arial"/>
                <w:b/>
                <w:sz w:val="22"/>
                <w:lang w:val="hr-HR"/>
              </w:rPr>
            </w:pPr>
            <w:r>
              <w:rPr>
                <w:rFonts w:ascii="Arial" w:eastAsia="Calibri" w:hAnsi="Arial" w:cs="Arial"/>
                <w:b/>
                <w:sz w:val="22"/>
                <w:lang w:val="hr-HR"/>
              </w:rPr>
              <w:t>8</w:t>
            </w:r>
          </w:p>
        </w:tc>
      </w:tr>
      <w:tr w:rsidR="007C3401" w14:paraId="037C6A09" w14:textId="77777777" w:rsidTr="00A3780B">
        <w:trPr>
          <w:trHeight w:val="510"/>
        </w:trPr>
        <w:tc>
          <w:tcPr>
            <w:tcW w:w="1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1DDAE5" w14:textId="77777777" w:rsidR="007C3401" w:rsidRDefault="007C3401" w:rsidP="00A3780B">
            <w:pPr>
              <w:jc w:val="center"/>
              <w:rPr>
                <w:rFonts w:ascii="Arial" w:eastAsia="Calibri" w:hAnsi="Arial" w:cs="Arial"/>
                <w:sz w:val="22"/>
                <w:lang w:val="hr-HR"/>
              </w:rPr>
            </w:pPr>
            <w:r>
              <w:rPr>
                <w:rFonts w:ascii="Arial" w:eastAsia="Calibri" w:hAnsi="Arial" w:cs="Arial"/>
                <w:sz w:val="22"/>
                <w:lang w:val="hr-HR"/>
              </w:rPr>
              <w:t>D</w:t>
            </w:r>
          </w:p>
        </w:tc>
        <w:tc>
          <w:tcPr>
            <w:tcW w:w="86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3634C8C" w14:textId="77777777" w:rsidR="007C3401" w:rsidRDefault="007C3401" w:rsidP="00A3780B">
            <w:pPr>
              <w:rPr>
                <w:rFonts w:ascii="Arial" w:eastAsia="Calibri" w:hAnsi="Arial" w:cs="Arial"/>
                <w:b/>
                <w:sz w:val="22"/>
                <w:lang w:val="hr-HR"/>
              </w:rPr>
            </w:pPr>
            <w:r>
              <w:rPr>
                <w:rFonts w:ascii="Arial" w:eastAsia="Calibri" w:hAnsi="Arial" w:cs="Arial"/>
                <w:sz w:val="22"/>
                <w:lang w:val="hr-HR"/>
              </w:rPr>
              <w:t>Uloga partnera i volontera</w:t>
            </w:r>
          </w:p>
        </w:tc>
      </w:tr>
      <w:tr w:rsidR="007C3401" w14:paraId="743975FE" w14:textId="77777777" w:rsidTr="00A3780B">
        <w:trPr>
          <w:trHeight w:val="510"/>
        </w:trPr>
        <w:tc>
          <w:tcPr>
            <w:tcW w:w="1121" w:type="dxa"/>
            <w:tcBorders>
              <w:top w:val="single" w:sz="4" w:space="0" w:color="auto"/>
              <w:left w:val="single" w:sz="4" w:space="0" w:color="auto"/>
              <w:bottom w:val="single" w:sz="4" w:space="0" w:color="auto"/>
              <w:right w:val="single" w:sz="4" w:space="0" w:color="auto"/>
            </w:tcBorders>
            <w:hideMark/>
          </w:tcPr>
          <w:p w14:paraId="56FC8035" w14:textId="77777777" w:rsidR="007C3401" w:rsidRDefault="007C3401" w:rsidP="00A3780B">
            <w:pPr>
              <w:jc w:val="center"/>
              <w:rPr>
                <w:rFonts w:ascii="Arial" w:eastAsia="Calibri" w:hAnsi="Arial" w:cs="Arial"/>
                <w:sz w:val="22"/>
                <w:lang w:val="hr-HR"/>
              </w:rPr>
            </w:pPr>
            <w:r>
              <w:rPr>
                <w:rFonts w:ascii="Arial" w:eastAsia="Calibri" w:hAnsi="Arial" w:cs="Arial"/>
                <w:sz w:val="22"/>
                <w:lang w:val="hr-HR"/>
              </w:rPr>
              <w:t>D1.</w:t>
            </w:r>
          </w:p>
        </w:tc>
        <w:tc>
          <w:tcPr>
            <w:tcW w:w="6392" w:type="dxa"/>
            <w:tcBorders>
              <w:top w:val="single" w:sz="4" w:space="0" w:color="auto"/>
              <w:left w:val="single" w:sz="4" w:space="0" w:color="auto"/>
              <w:bottom w:val="single" w:sz="4" w:space="0" w:color="auto"/>
              <w:right w:val="single" w:sz="4" w:space="0" w:color="auto"/>
            </w:tcBorders>
            <w:vAlign w:val="center"/>
            <w:hideMark/>
          </w:tcPr>
          <w:p w14:paraId="2FCF6026" w14:textId="77777777" w:rsidR="007C3401" w:rsidRDefault="007C3401" w:rsidP="00A3780B">
            <w:pPr>
              <w:jc w:val="both"/>
              <w:rPr>
                <w:rFonts w:ascii="Arial" w:eastAsia="Calibri" w:hAnsi="Arial" w:cs="Arial"/>
                <w:sz w:val="22"/>
                <w:lang w:val="hr-HR"/>
              </w:rPr>
            </w:pPr>
            <w:r>
              <w:rPr>
                <w:rFonts w:ascii="Arial" w:eastAsia="Calibri" w:hAnsi="Arial" w:cs="Arial"/>
                <w:sz w:val="22"/>
                <w:lang w:val="hr-HR"/>
              </w:rPr>
              <w:t>Na koji način je u prijavi obrazložena uloga volontera u provedbi projektnih aktivnosti?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1A8650D" w14:textId="77777777" w:rsidR="007C3401" w:rsidRDefault="007C3401" w:rsidP="00A3780B">
            <w:pPr>
              <w:jc w:val="center"/>
              <w:rPr>
                <w:rFonts w:ascii="Arial" w:eastAsia="Calibri" w:hAnsi="Arial" w:cs="Arial"/>
                <w:b/>
                <w:sz w:val="22"/>
                <w:lang w:val="hr-HR"/>
              </w:rPr>
            </w:pPr>
            <w:r>
              <w:rPr>
                <w:rFonts w:ascii="Arial" w:eastAsia="Calibri" w:hAnsi="Arial" w:cs="Arial"/>
                <w:b/>
                <w:sz w:val="22"/>
                <w:lang w:val="hr-HR"/>
              </w:rPr>
              <w:t>6</w:t>
            </w:r>
          </w:p>
        </w:tc>
      </w:tr>
      <w:tr w:rsidR="007C3401" w14:paraId="6F9A32E1" w14:textId="77777777" w:rsidTr="00A3780B">
        <w:trPr>
          <w:trHeight w:val="510"/>
        </w:trPr>
        <w:tc>
          <w:tcPr>
            <w:tcW w:w="1121" w:type="dxa"/>
            <w:tcBorders>
              <w:top w:val="single" w:sz="4" w:space="0" w:color="auto"/>
              <w:left w:val="single" w:sz="4" w:space="0" w:color="auto"/>
              <w:bottom w:val="single" w:sz="4" w:space="0" w:color="auto"/>
              <w:right w:val="single" w:sz="4" w:space="0" w:color="auto"/>
            </w:tcBorders>
            <w:hideMark/>
          </w:tcPr>
          <w:p w14:paraId="5B707C0B" w14:textId="77777777" w:rsidR="007C3401" w:rsidRDefault="007C3401" w:rsidP="00A3780B">
            <w:pPr>
              <w:jc w:val="center"/>
              <w:rPr>
                <w:rFonts w:ascii="Arial" w:eastAsia="Calibri" w:hAnsi="Arial" w:cs="Arial"/>
                <w:sz w:val="22"/>
                <w:lang w:val="hr-HR"/>
              </w:rPr>
            </w:pPr>
            <w:r>
              <w:rPr>
                <w:rFonts w:ascii="Arial" w:eastAsia="Calibri" w:hAnsi="Arial" w:cs="Arial"/>
                <w:sz w:val="22"/>
                <w:lang w:val="hr-HR"/>
              </w:rPr>
              <w:t>D2.</w:t>
            </w:r>
          </w:p>
        </w:tc>
        <w:tc>
          <w:tcPr>
            <w:tcW w:w="6392" w:type="dxa"/>
            <w:tcBorders>
              <w:top w:val="single" w:sz="4" w:space="0" w:color="auto"/>
              <w:left w:val="single" w:sz="4" w:space="0" w:color="auto"/>
              <w:bottom w:val="single" w:sz="4" w:space="0" w:color="auto"/>
              <w:right w:val="single" w:sz="4" w:space="0" w:color="auto"/>
            </w:tcBorders>
            <w:vAlign w:val="center"/>
            <w:hideMark/>
          </w:tcPr>
          <w:p w14:paraId="0553AC0F" w14:textId="77777777" w:rsidR="007C3401" w:rsidRDefault="007C3401" w:rsidP="00A3780B">
            <w:pPr>
              <w:jc w:val="both"/>
              <w:rPr>
                <w:rFonts w:ascii="Arial" w:eastAsia="Calibri" w:hAnsi="Arial" w:cs="Arial"/>
                <w:sz w:val="22"/>
                <w:lang w:val="hr-HR"/>
              </w:rPr>
            </w:pPr>
            <w:r>
              <w:rPr>
                <w:rFonts w:ascii="Arial" w:eastAsia="Calibri" w:hAnsi="Arial" w:cs="Arial"/>
                <w:sz w:val="22"/>
                <w:lang w:val="hr-HR"/>
              </w:rPr>
              <w:t>Je li u prijavi jasno obrazložena uloga svakog pojedinog partnera u provedbi projekta?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5FC6ACD" w14:textId="77777777" w:rsidR="007C3401" w:rsidRDefault="007C3401" w:rsidP="00A3780B">
            <w:pPr>
              <w:jc w:val="center"/>
              <w:rPr>
                <w:rFonts w:ascii="Arial" w:eastAsia="Calibri" w:hAnsi="Arial" w:cs="Arial"/>
                <w:b/>
                <w:sz w:val="22"/>
                <w:lang w:val="hr-HR"/>
              </w:rPr>
            </w:pPr>
            <w:r>
              <w:rPr>
                <w:rFonts w:ascii="Arial" w:eastAsia="Calibri" w:hAnsi="Arial" w:cs="Arial"/>
                <w:b/>
                <w:sz w:val="22"/>
                <w:lang w:val="hr-HR"/>
              </w:rPr>
              <w:t>4</w:t>
            </w:r>
          </w:p>
        </w:tc>
      </w:tr>
      <w:tr w:rsidR="007C3401" w14:paraId="11E73DA8" w14:textId="77777777" w:rsidTr="00A3780B">
        <w:trPr>
          <w:trHeight w:val="510"/>
        </w:trPr>
        <w:tc>
          <w:tcPr>
            <w:tcW w:w="751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99EDE0C" w14:textId="77777777" w:rsidR="007C3401" w:rsidRDefault="007C3401" w:rsidP="00A3780B">
            <w:pPr>
              <w:rPr>
                <w:rFonts w:ascii="Arial" w:eastAsia="Calibri" w:hAnsi="Arial" w:cs="Arial"/>
                <w:sz w:val="22"/>
                <w:lang w:val="hr-HR"/>
              </w:rPr>
            </w:pPr>
            <w:r>
              <w:rPr>
                <w:rFonts w:ascii="Arial" w:eastAsia="Calibri" w:hAnsi="Arial" w:cs="Arial"/>
                <w:sz w:val="22"/>
                <w:lang w:val="hr-HR"/>
              </w:rPr>
              <w:t>SVEUKUPNO</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B93306" w14:textId="77777777" w:rsidR="007C3401" w:rsidRDefault="007C3401" w:rsidP="00A3780B">
            <w:pPr>
              <w:jc w:val="center"/>
              <w:rPr>
                <w:rFonts w:ascii="Arial" w:eastAsia="Calibri" w:hAnsi="Arial" w:cs="Arial"/>
                <w:b/>
                <w:sz w:val="22"/>
                <w:lang w:val="hr-HR"/>
              </w:rPr>
            </w:pPr>
            <w:r>
              <w:rPr>
                <w:rFonts w:ascii="Arial" w:eastAsia="Calibri" w:hAnsi="Arial" w:cs="Arial"/>
                <w:b/>
                <w:sz w:val="22"/>
                <w:lang w:val="hr-HR"/>
              </w:rPr>
              <w:t>100</w:t>
            </w:r>
          </w:p>
        </w:tc>
      </w:tr>
    </w:tbl>
    <w:p w14:paraId="6F350CA7" w14:textId="77777777" w:rsidR="007C3401" w:rsidRDefault="007C3401" w:rsidP="007C3401">
      <w:pPr>
        <w:autoSpaceDE w:val="0"/>
        <w:spacing w:before="240" w:line="276" w:lineRule="auto"/>
        <w:ind w:firstLine="708"/>
        <w:jc w:val="both"/>
        <w:rPr>
          <w:rFonts w:ascii="Arial" w:hAnsi="Arial" w:cs="Arial"/>
          <w:color w:val="FF0000"/>
          <w:sz w:val="22"/>
          <w:szCs w:val="22"/>
          <w:lang w:val="hr-HR"/>
        </w:rPr>
      </w:pPr>
    </w:p>
    <w:p w14:paraId="61334C77" w14:textId="77777777" w:rsidR="007C3401" w:rsidRDefault="007C3401" w:rsidP="007C3401">
      <w:pPr>
        <w:spacing w:line="276" w:lineRule="auto"/>
        <w:rPr>
          <w:rFonts w:ascii="Arial" w:hAnsi="Arial" w:cs="Arial"/>
          <w:noProof/>
          <w:sz w:val="22"/>
          <w:szCs w:val="22"/>
          <w:lang w:val="hr-HR"/>
        </w:rPr>
      </w:pPr>
    </w:p>
    <w:p w14:paraId="08095D5B" w14:textId="77777777" w:rsidR="007C3401" w:rsidRDefault="007C3401" w:rsidP="007C3401">
      <w:pPr>
        <w:spacing w:line="276" w:lineRule="auto"/>
        <w:ind w:firstLine="708"/>
        <w:jc w:val="both"/>
        <w:rPr>
          <w:rFonts w:ascii="Arial" w:hAnsi="Arial" w:cs="Arial"/>
          <w:noProof/>
          <w:sz w:val="22"/>
          <w:szCs w:val="22"/>
          <w:lang w:val="hr-HR"/>
        </w:rPr>
      </w:pPr>
      <w:r>
        <w:rPr>
          <w:rFonts w:ascii="Arial" w:hAnsi="Arial" w:cs="Arial"/>
          <w:noProof/>
          <w:sz w:val="22"/>
          <w:szCs w:val="22"/>
          <w:lang w:val="hr-HR"/>
        </w:rPr>
        <w:t xml:space="preserve">Temeljem provedene procjene kvalitete / vrijednosti prijava koje su zadovoljile propisane uvjete natječaja, Kulturno vijeće će sastaviti privremenu listu odabranih programa, prema bodovima koje su polučili u procesu procjene. Privremena lista sastoji se od prijava rangiranih prema broju bodova, čiji zatraženi iznos zajedno ne premašuje ukupni planirani iznos natječaja. Uz privremenu listu, temeljem bodova koje su ostvarile tijekom procjene, Kulturno vijeće  će sastaviti i rezervnu listu odabranih </w:t>
      </w:r>
      <w:r>
        <w:rPr>
          <w:rFonts w:ascii="Arial" w:eastAsia="Arial Unicode MS" w:hAnsi="Arial" w:cs="Arial"/>
          <w:bCs/>
          <w:sz w:val="22"/>
          <w:szCs w:val="22"/>
          <w:lang w:val="hr-HR"/>
        </w:rPr>
        <w:t>programa / projekata / manifestacija</w:t>
      </w:r>
      <w:r>
        <w:rPr>
          <w:rFonts w:ascii="Arial" w:hAnsi="Arial" w:cs="Arial"/>
          <w:noProof/>
          <w:sz w:val="22"/>
          <w:szCs w:val="22"/>
          <w:lang w:val="hr-HR"/>
        </w:rPr>
        <w:t xml:space="preserve"> za dodjelu sredstava.</w:t>
      </w:r>
    </w:p>
    <w:p w14:paraId="3F37746A" w14:textId="77777777" w:rsidR="007C3401" w:rsidRDefault="007C3401" w:rsidP="007C3401">
      <w:pPr>
        <w:spacing w:line="276" w:lineRule="auto"/>
        <w:ind w:firstLine="708"/>
        <w:jc w:val="both"/>
        <w:rPr>
          <w:rFonts w:ascii="Arial" w:hAnsi="Arial" w:cs="Arial"/>
          <w:noProof/>
          <w:sz w:val="22"/>
          <w:szCs w:val="22"/>
          <w:lang w:val="hr-HR"/>
        </w:rPr>
      </w:pPr>
    </w:p>
    <w:p w14:paraId="54A9AA25" w14:textId="77777777" w:rsidR="007C3401" w:rsidRDefault="007C3401" w:rsidP="007C3401">
      <w:pPr>
        <w:spacing w:line="276" w:lineRule="auto"/>
        <w:ind w:firstLine="708"/>
        <w:jc w:val="both"/>
        <w:rPr>
          <w:rFonts w:ascii="Arial" w:hAnsi="Arial" w:cs="Arial"/>
          <w:noProof/>
          <w:sz w:val="22"/>
          <w:szCs w:val="22"/>
          <w:lang w:val="hr-HR"/>
        </w:rPr>
      </w:pPr>
    </w:p>
    <w:p w14:paraId="03FB041A" w14:textId="77777777" w:rsidR="007C3401" w:rsidRDefault="007C3401" w:rsidP="007C3401">
      <w:pPr>
        <w:spacing w:line="276" w:lineRule="auto"/>
        <w:ind w:firstLine="708"/>
        <w:jc w:val="both"/>
        <w:rPr>
          <w:rFonts w:ascii="Arial" w:hAnsi="Arial" w:cs="Arial"/>
          <w:noProof/>
          <w:sz w:val="22"/>
          <w:szCs w:val="22"/>
          <w:lang w:val="hr-HR"/>
        </w:rPr>
      </w:pPr>
    </w:p>
    <w:p w14:paraId="1CBDDAA1" w14:textId="77777777" w:rsidR="007C3401" w:rsidRDefault="007C3401" w:rsidP="007C3401">
      <w:pPr>
        <w:spacing w:line="276" w:lineRule="auto"/>
        <w:ind w:firstLine="708"/>
        <w:jc w:val="both"/>
        <w:rPr>
          <w:rFonts w:ascii="Arial" w:hAnsi="Arial" w:cs="Arial"/>
          <w:noProof/>
          <w:sz w:val="22"/>
          <w:szCs w:val="22"/>
          <w:lang w:val="hr-HR"/>
        </w:rPr>
      </w:pPr>
    </w:p>
    <w:p w14:paraId="1EEA633C" w14:textId="77777777" w:rsidR="007C3401" w:rsidRDefault="007C3401" w:rsidP="007C3401">
      <w:pPr>
        <w:spacing w:line="276" w:lineRule="auto"/>
        <w:ind w:firstLine="708"/>
        <w:jc w:val="both"/>
        <w:rPr>
          <w:rFonts w:ascii="Arial" w:hAnsi="Arial" w:cs="Arial"/>
          <w:noProof/>
          <w:sz w:val="22"/>
          <w:szCs w:val="22"/>
          <w:lang w:val="hr-HR"/>
        </w:rPr>
      </w:pPr>
    </w:p>
    <w:p w14:paraId="02EB9B0E" w14:textId="77777777" w:rsidR="007C3401" w:rsidRDefault="007C3401" w:rsidP="007C3401">
      <w:pPr>
        <w:spacing w:line="276" w:lineRule="auto"/>
        <w:ind w:firstLine="708"/>
        <w:jc w:val="both"/>
        <w:rPr>
          <w:rFonts w:ascii="Arial" w:hAnsi="Arial" w:cs="Arial"/>
          <w:noProof/>
          <w:sz w:val="22"/>
          <w:szCs w:val="22"/>
          <w:lang w:val="hr-HR"/>
        </w:rPr>
      </w:pPr>
    </w:p>
    <w:p w14:paraId="6A4F23A7" w14:textId="77777777" w:rsidR="007C3401" w:rsidRDefault="007C3401" w:rsidP="007C3401">
      <w:pPr>
        <w:pStyle w:val="Text1"/>
        <w:tabs>
          <w:tab w:val="left" w:pos="567"/>
          <w:tab w:val="left" w:pos="2608"/>
          <w:tab w:val="left" w:pos="3317"/>
        </w:tabs>
        <w:spacing w:before="240"/>
        <w:ind w:left="60"/>
        <w:outlineLvl w:val="2"/>
        <w:rPr>
          <w:rFonts w:ascii="Arial" w:hAnsi="Arial" w:cs="Arial"/>
          <w:b/>
          <w:noProof/>
          <w:sz w:val="22"/>
          <w:szCs w:val="22"/>
          <w:lang w:val="hr-HR"/>
        </w:rPr>
      </w:pPr>
      <w:bookmarkStart w:id="44" w:name="_Toc59532375"/>
      <w:r>
        <w:rPr>
          <w:rFonts w:ascii="Arial" w:hAnsi="Arial" w:cs="Arial"/>
          <w:b/>
          <w:noProof/>
          <w:sz w:val="22"/>
          <w:szCs w:val="22"/>
          <w:lang w:val="hr-HR"/>
        </w:rPr>
        <w:lastRenderedPageBreak/>
        <w:t>( C ) DOSTAVA DODATNE DOKUMENTACIJE</w:t>
      </w:r>
      <w:bookmarkEnd w:id="44"/>
    </w:p>
    <w:p w14:paraId="7917B553" w14:textId="77777777" w:rsidR="007C3401" w:rsidRDefault="007C3401" w:rsidP="007C3401">
      <w:pPr>
        <w:spacing w:before="200" w:line="276" w:lineRule="auto"/>
        <w:ind w:firstLine="709"/>
        <w:jc w:val="both"/>
        <w:rPr>
          <w:rFonts w:ascii="Arial" w:hAnsi="Arial" w:cs="Arial"/>
          <w:noProof/>
          <w:sz w:val="22"/>
          <w:szCs w:val="22"/>
          <w:lang w:val="hr-HR"/>
        </w:rPr>
      </w:pPr>
      <w:r>
        <w:rPr>
          <w:rFonts w:ascii="Arial" w:hAnsi="Arial" w:cs="Arial"/>
          <w:noProof/>
          <w:sz w:val="22"/>
          <w:szCs w:val="22"/>
          <w:lang w:val="hr-HR"/>
        </w:rPr>
        <w:t xml:space="preserve">Kako bi se izbjegli dodatni nepotrebni troškovi prilikom prijave na natječaj, davatelj financijskih sredstava tražit će dodatnu dokumentaciju isključivo od onih prijavitelja koji su, temeljem postupka procjene kvalitete / vrijednosti prijava, ušli na Privremenu listu odabranih programa za dodjelu sredstava. </w:t>
      </w:r>
    </w:p>
    <w:p w14:paraId="1D94346E" w14:textId="77777777" w:rsidR="007C3401" w:rsidRDefault="007C3401" w:rsidP="007C3401">
      <w:pPr>
        <w:ind w:firstLine="708"/>
        <w:jc w:val="both"/>
        <w:rPr>
          <w:rFonts w:ascii="Arial" w:hAnsi="Arial" w:cs="Arial"/>
          <w:noProof/>
          <w:sz w:val="22"/>
          <w:szCs w:val="22"/>
        </w:rPr>
      </w:pPr>
      <w:r>
        <w:rPr>
          <w:rFonts w:ascii="Arial" w:hAnsi="Arial" w:cs="Arial"/>
          <w:noProof/>
          <w:sz w:val="22"/>
          <w:szCs w:val="22"/>
        </w:rPr>
        <w:t>Dodatnu dokumentaciju čine:</w:t>
      </w:r>
    </w:p>
    <w:p w14:paraId="59AC1C6D" w14:textId="77777777" w:rsidR="007C3401" w:rsidRDefault="007C3401" w:rsidP="007C3401">
      <w:pPr>
        <w:ind w:firstLine="708"/>
        <w:jc w:val="both"/>
        <w:rPr>
          <w:rFonts w:ascii="Arial" w:hAnsi="Arial" w:cs="Arial"/>
          <w:noProof/>
          <w:sz w:val="22"/>
          <w:szCs w:val="22"/>
        </w:rPr>
      </w:pPr>
    </w:p>
    <w:p w14:paraId="3ACB71D7" w14:textId="77777777" w:rsidR="007C3401" w:rsidRDefault="007C3401" w:rsidP="007C3401">
      <w:pPr>
        <w:numPr>
          <w:ilvl w:val="0"/>
          <w:numId w:val="17"/>
        </w:numPr>
        <w:ind w:left="1068"/>
        <w:jc w:val="both"/>
        <w:rPr>
          <w:rFonts w:ascii="Arial" w:hAnsi="Arial" w:cs="Arial"/>
          <w:noProof/>
          <w:sz w:val="22"/>
          <w:szCs w:val="22"/>
        </w:rPr>
      </w:pPr>
      <w:r>
        <w:rPr>
          <w:rFonts w:ascii="Arial" w:hAnsi="Arial" w:cs="Arial"/>
          <w:noProof/>
          <w:sz w:val="22"/>
          <w:szCs w:val="22"/>
        </w:rPr>
        <w:t>uvjerenje nadležnog suda da se ne vodi kazneni postupak protiv osobe ovlaštene za zastupanje udruge i voditelja projekta, ne starije od 6 mjeseci – može i elektronski ispis</w:t>
      </w:r>
    </w:p>
    <w:p w14:paraId="29DB22B1" w14:textId="77777777" w:rsidR="007C3401" w:rsidRDefault="007C3401" w:rsidP="007C3401">
      <w:pPr>
        <w:numPr>
          <w:ilvl w:val="0"/>
          <w:numId w:val="17"/>
        </w:numPr>
        <w:ind w:left="1068"/>
        <w:jc w:val="both"/>
        <w:rPr>
          <w:rFonts w:ascii="Arial" w:hAnsi="Arial" w:cs="Arial"/>
          <w:noProof/>
          <w:sz w:val="22"/>
          <w:szCs w:val="22"/>
          <w:lang w:val="it-IT"/>
        </w:rPr>
      </w:pPr>
      <w:r>
        <w:rPr>
          <w:rFonts w:ascii="Arial" w:hAnsi="Arial" w:cs="Arial"/>
          <w:noProof/>
          <w:sz w:val="22"/>
          <w:szCs w:val="22"/>
          <w:lang w:val="it-IT"/>
        </w:rPr>
        <w:t xml:space="preserve">potvrdu Porezne uprave o stanju javnog dugovanja za prijavitelja i partnere, ne stariju od 30 dana </w:t>
      </w:r>
    </w:p>
    <w:p w14:paraId="56CEB51E" w14:textId="77777777" w:rsidR="007C3401" w:rsidRDefault="007C3401" w:rsidP="007C3401">
      <w:pPr>
        <w:numPr>
          <w:ilvl w:val="0"/>
          <w:numId w:val="17"/>
        </w:numPr>
        <w:ind w:left="1068"/>
        <w:jc w:val="both"/>
        <w:rPr>
          <w:rFonts w:ascii="Arial" w:hAnsi="Arial" w:cs="Arial"/>
          <w:noProof/>
          <w:sz w:val="22"/>
          <w:szCs w:val="22"/>
          <w:lang w:val="it-IT"/>
        </w:rPr>
      </w:pPr>
      <w:r>
        <w:rPr>
          <w:rFonts w:ascii="Arial" w:hAnsi="Arial" w:cs="Arial"/>
          <w:sz w:val="22"/>
          <w:szCs w:val="22"/>
          <w:lang w:val="it-IT"/>
        </w:rPr>
        <w:t>Za obveznike jednostavnog knjigovodstva – Odluka o vođenju jednostavnog knjigovodstva i Knjige prihoda i rashoda za proteklu godinu (preslika)</w:t>
      </w:r>
    </w:p>
    <w:p w14:paraId="5307316A" w14:textId="77777777" w:rsidR="007C3401" w:rsidRDefault="007C3401" w:rsidP="007C3401">
      <w:pPr>
        <w:spacing w:line="276" w:lineRule="auto"/>
        <w:ind w:firstLine="360"/>
        <w:jc w:val="both"/>
        <w:rPr>
          <w:rFonts w:ascii="Arial" w:hAnsi="Arial" w:cs="Arial"/>
          <w:noProof/>
          <w:sz w:val="22"/>
          <w:szCs w:val="22"/>
          <w:lang w:val="it-IT"/>
        </w:rPr>
      </w:pPr>
    </w:p>
    <w:p w14:paraId="55FF9077" w14:textId="77777777" w:rsidR="007C3401" w:rsidRDefault="007C3401" w:rsidP="007C3401">
      <w:pPr>
        <w:spacing w:line="276" w:lineRule="auto"/>
        <w:ind w:firstLine="360"/>
        <w:jc w:val="both"/>
        <w:rPr>
          <w:rFonts w:ascii="Arial" w:hAnsi="Arial" w:cs="Arial"/>
          <w:noProof/>
          <w:sz w:val="22"/>
          <w:szCs w:val="22"/>
          <w:lang w:val="it-IT"/>
        </w:rPr>
      </w:pPr>
      <w:r>
        <w:rPr>
          <w:rFonts w:ascii="Arial" w:hAnsi="Arial" w:cs="Arial"/>
          <w:noProof/>
          <w:sz w:val="22"/>
          <w:szCs w:val="22"/>
          <w:lang w:val="it-IT"/>
        </w:rPr>
        <w:t>Rok za dostavu dodatne dokumentacije u izvorniku je 3 radna dana od poziva. Provjeru dodatne dokumentacije vrši nadležni Upravni odjel. Dugovanja prema Gradu Labinu provjerit će također upravni odjel koji provodi natječaj. Ukoliko prijavitelj ne dostavi traženu dodatnu dokumentaciju u zadanom roku ili se ustanovi da ne ispunjava tražene uvjete natječaja njegova će se prijava neće razmatrati za postupak ugovaranja.</w:t>
      </w:r>
    </w:p>
    <w:p w14:paraId="485600B8" w14:textId="77777777" w:rsidR="007C3401" w:rsidRDefault="007C3401" w:rsidP="007C3401">
      <w:pPr>
        <w:spacing w:line="276" w:lineRule="auto"/>
        <w:ind w:firstLine="360"/>
        <w:jc w:val="both"/>
        <w:rPr>
          <w:rFonts w:ascii="Arial" w:hAnsi="Arial" w:cs="Arial"/>
          <w:noProof/>
          <w:sz w:val="22"/>
          <w:szCs w:val="22"/>
          <w:lang w:val="it-IT"/>
        </w:rPr>
      </w:pPr>
      <w:r>
        <w:rPr>
          <w:rFonts w:ascii="Arial" w:hAnsi="Arial" w:cs="Arial"/>
          <w:noProof/>
          <w:sz w:val="22"/>
          <w:szCs w:val="22"/>
          <w:lang w:val="it-IT"/>
        </w:rPr>
        <w:t>Rezervna lista odabranih programa za dodjelu sredstava aktivirat će se prema redoslijedu ostvarenih bodova prilikom procjene ukoliko, nakon provjere dodatne dokumentacije, ostane dovoljno sredstava za ugovaranje dodatnih programa.</w:t>
      </w:r>
    </w:p>
    <w:p w14:paraId="2666645E" w14:textId="77777777" w:rsidR="007C3401" w:rsidRDefault="007C3401" w:rsidP="007C3401">
      <w:pPr>
        <w:pStyle w:val="Bezproreda"/>
        <w:spacing w:line="276" w:lineRule="auto"/>
        <w:ind w:firstLine="720"/>
        <w:jc w:val="both"/>
        <w:rPr>
          <w:rFonts w:ascii="Arial" w:hAnsi="Arial" w:cs="Arial"/>
          <w:noProof/>
          <w:sz w:val="22"/>
          <w:szCs w:val="22"/>
          <w:lang w:val="it-IT"/>
        </w:rPr>
      </w:pPr>
      <w:r>
        <w:rPr>
          <w:rFonts w:ascii="Arial" w:hAnsi="Arial" w:cs="Arial"/>
          <w:noProof/>
          <w:sz w:val="22"/>
          <w:szCs w:val="22"/>
          <w:lang w:val="it-IT"/>
        </w:rPr>
        <w:t>U slučaju da Kulturno vijeće donese preporuku o odobravanju samo dijela ukupno zatraženih sredstava ili promjene određenih stavki u proračunu, Grad Labin će putem nadležnog upravnog odjela pozvati prijavitelja na usklađivanje proračuna kako bi procijenjeni troškovi odgovarali realnim troškovima u odnosu na predložene aktivnosti, a sve to prije potpisivanja ugovora, kako bi se nova specifikacija troškova mogla dogovoriti i priložiti ugovoru.</w:t>
      </w:r>
    </w:p>
    <w:p w14:paraId="4125359A" w14:textId="77777777" w:rsidR="007C3401" w:rsidRDefault="007C3401" w:rsidP="007C3401">
      <w:pPr>
        <w:pStyle w:val="Bezproreda"/>
        <w:spacing w:line="276" w:lineRule="auto"/>
        <w:ind w:firstLine="720"/>
        <w:jc w:val="both"/>
        <w:rPr>
          <w:rFonts w:ascii="Arial" w:hAnsi="Arial" w:cs="Arial"/>
          <w:noProof/>
          <w:sz w:val="22"/>
          <w:szCs w:val="22"/>
          <w:lang w:val="it-IT"/>
        </w:rPr>
      </w:pPr>
    </w:p>
    <w:p w14:paraId="4B862B6A" w14:textId="77777777" w:rsidR="007C3401" w:rsidRDefault="007C3401" w:rsidP="007C3401">
      <w:pPr>
        <w:pStyle w:val="Bezproreda"/>
        <w:spacing w:line="276" w:lineRule="auto"/>
        <w:ind w:firstLine="720"/>
        <w:jc w:val="both"/>
        <w:rPr>
          <w:rFonts w:ascii="Arial" w:hAnsi="Arial" w:cs="Arial"/>
          <w:noProof/>
          <w:sz w:val="22"/>
          <w:szCs w:val="22"/>
          <w:lang w:val="it-IT"/>
        </w:rPr>
      </w:pPr>
      <w:r>
        <w:rPr>
          <w:rFonts w:ascii="Arial" w:hAnsi="Arial" w:cs="Arial"/>
          <w:noProof/>
          <w:sz w:val="22"/>
          <w:szCs w:val="22"/>
          <w:lang w:val="it-IT"/>
        </w:rPr>
        <w:t>Nakon provjere dostavljene dokumentacije, Kulturno vijeće predlaže konačnu listu odabranih programa / projekata / manifestacija za dodjelu sredstava</w:t>
      </w:r>
      <w:r>
        <w:rPr>
          <w:rFonts w:ascii="Arial" w:hAnsi="Arial" w:cs="Arial"/>
          <w:b/>
          <w:noProof/>
          <w:sz w:val="22"/>
          <w:szCs w:val="22"/>
          <w:lang w:val="hr-HR"/>
        </w:rPr>
        <w:t xml:space="preserve"> </w:t>
      </w:r>
      <w:bookmarkStart w:id="45" w:name="_Toc419712062"/>
    </w:p>
    <w:p w14:paraId="753C4C82" w14:textId="77777777" w:rsidR="007C3401" w:rsidRDefault="007C3401" w:rsidP="007C3401">
      <w:pPr>
        <w:pStyle w:val="Text1"/>
        <w:numPr>
          <w:ilvl w:val="1"/>
          <w:numId w:val="14"/>
        </w:numPr>
        <w:tabs>
          <w:tab w:val="left" w:pos="567"/>
          <w:tab w:val="left" w:pos="2608"/>
          <w:tab w:val="left" w:pos="3317"/>
        </w:tabs>
        <w:spacing w:before="240"/>
        <w:outlineLvl w:val="1"/>
        <w:rPr>
          <w:rFonts w:ascii="Arial" w:hAnsi="Arial" w:cs="Arial"/>
          <w:b/>
          <w:noProof/>
          <w:sz w:val="22"/>
          <w:szCs w:val="22"/>
          <w:lang w:val="hr-HR"/>
        </w:rPr>
      </w:pPr>
      <w:bookmarkStart w:id="46" w:name="_Toc59532376"/>
      <w:r>
        <w:rPr>
          <w:rFonts w:ascii="Arial" w:hAnsi="Arial" w:cs="Arial"/>
          <w:b/>
          <w:bCs/>
          <w:noProof/>
          <w:sz w:val="22"/>
          <w:szCs w:val="22"/>
          <w:lang w:val="hr-HR"/>
        </w:rPr>
        <w:t>OBAVIJEST O DONESENOJ ODLUCI O DODJELI FINANCIJSKIH SREDSTAVA</w:t>
      </w:r>
      <w:bookmarkEnd w:id="45"/>
      <w:r>
        <w:rPr>
          <w:rFonts w:ascii="Arial" w:hAnsi="Arial" w:cs="Arial"/>
          <w:b/>
          <w:bCs/>
          <w:noProof/>
          <w:sz w:val="22"/>
          <w:szCs w:val="22"/>
          <w:lang w:val="hr-HR"/>
        </w:rPr>
        <w:t xml:space="preserve"> I PRAVO PRIGOVORA</w:t>
      </w:r>
      <w:bookmarkEnd w:id="46"/>
    </w:p>
    <w:p w14:paraId="2550109D" w14:textId="77777777" w:rsidR="007C3401" w:rsidRDefault="007C3401" w:rsidP="007C3401">
      <w:pPr>
        <w:pStyle w:val="Text1"/>
        <w:spacing w:before="240" w:line="276" w:lineRule="auto"/>
        <w:ind w:left="0" w:firstLine="720"/>
        <w:rPr>
          <w:rFonts w:ascii="Arial" w:hAnsi="Arial" w:cs="Arial"/>
          <w:noProof/>
          <w:sz w:val="22"/>
          <w:szCs w:val="22"/>
          <w:lang w:val="hr-HR"/>
        </w:rPr>
      </w:pPr>
      <w:r>
        <w:rPr>
          <w:rFonts w:ascii="Arial" w:hAnsi="Arial" w:cs="Arial"/>
          <w:noProof/>
          <w:sz w:val="22"/>
          <w:szCs w:val="22"/>
          <w:lang w:val="hr-HR"/>
        </w:rPr>
        <w:t>Svi prijavitelji, čije su prijave ušle u postupak ocjene, biti će obaviješteni o donesenoj Odluci o dodjeli financijskih sredstava programima / projektima / manifestacijama u sklopu natječaja. U slučaju da prijavitelj nije ostvario dovoljan broj bodova, obavijest mora sadržavati razloge za dodjelu manje ocjene od strane Kulturnog vijeća.</w:t>
      </w:r>
    </w:p>
    <w:p w14:paraId="0B9A1468" w14:textId="77777777" w:rsidR="007C3401" w:rsidRDefault="007C3401" w:rsidP="007C3401">
      <w:pPr>
        <w:autoSpaceDE w:val="0"/>
        <w:autoSpaceDN w:val="0"/>
        <w:adjustRightInd w:val="0"/>
        <w:spacing w:line="276" w:lineRule="auto"/>
        <w:ind w:firstLine="708"/>
        <w:jc w:val="both"/>
        <w:rPr>
          <w:rFonts w:ascii="Arial" w:hAnsi="Arial" w:cs="Arial"/>
          <w:color w:val="000000"/>
          <w:sz w:val="22"/>
          <w:szCs w:val="22"/>
          <w:lang w:val="hr-HR"/>
        </w:rPr>
      </w:pPr>
      <w:r>
        <w:rPr>
          <w:rFonts w:ascii="Arial" w:hAnsi="Arial" w:cs="Arial"/>
          <w:noProof/>
          <w:sz w:val="22"/>
          <w:szCs w:val="22"/>
          <w:lang w:val="hr-HR"/>
        </w:rPr>
        <w:t xml:space="preserve">Grad Labin će u roku od osam (8) radnih dana od dana donošenja odluke o dodjeli financijskih sredstava, obavijestiti prijavitelja čiji program, projekt ili manifestacija nije prihvaćen za </w:t>
      </w:r>
      <w:r>
        <w:rPr>
          <w:rFonts w:ascii="Arial" w:hAnsi="Arial" w:cs="Arial"/>
          <w:color w:val="000000"/>
          <w:sz w:val="22"/>
          <w:szCs w:val="22"/>
          <w:lang w:val="hr-HR"/>
        </w:rPr>
        <w:t xml:space="preserve">financiranje zajedno sa razlozima o nefinanciranja njihova programa, projekta ili manifestacije uz navođenje ostvarenog broja bodova po pojedinim kategorijama ocjenjivanja i obrazloženja iz opisnog dijela ocjene Kulturnog vijeća.. </w:t>
      </w:r>
    </w:p>
    <w:p w14:paraId="310D8431" w14:textId="77777777" w:rsidR="007C3401" w:rsidRPr="00B50988" w:rsidRDefault="007C3401" w:rsidP="007C3401">
      <w:pPr>
        <w:jc w:val="both"/>
        <w:rPr>
          <w:rFonts w:ascii="Arial" w:hAnsi="Arial" w:cs="Arial"/>
          <w:lang w:val="hr-HR"/>
        </w:rPr>
      </w:pPr>
    </w:p>
    <w:p w14:paraId="6E951E4B" w14:textId="77777777" w:rsidR="007C3401" w:rsidRDefault="007C3401" w:rsidP="007C3401">
      <w:pPr>
        <w:pStyle w:val="Bezproreda"/>
        <w:spacing w:before="240" w:line="276" w:lineRule="auto"/>
        <w:jc w:val="both"/>
        <w:rPr>
          <w:rFonts w:ascii="Arial" w:hAnsi="Arial" w:cs="Arial"/>
          <w:sz w:val="22"/>
          <w:szCs w:val="22"/>
          <w:lang w:val="hr-HR"/>
        </w:rPr>
      </w:pPr>
      <w:r>
        <w:rPr>
          <w:rFonts w:ascii="Arial" w:hAnsi="Arial" w:cs="Arial"/>
          <w:sz w:val="22"/>
          <w:szCs w:val="22"/>
          <w:lang w:val="hr-HR"/>
        </w:rPr>
        <w:lastRenderedPageBreak/>
        <w:t xml:space="preserve">     Prijaviteljima kojima nisu odobrena financijska  sredstva može se, na njihov zahtjev, omogućiti uvid u zbirnu ocjenu njihova programa te ujedno imaju pravo na prigovor na natječajni postupak te eventualno bodovanje nekog kriterija sa nula (0) bodova, ukoliko Prijavitelj smatra da je u prijavi dostavio dovoljno argumenata za drugačije bodovanje. Rok za dostavu prigovora je osam (8) dana od dana primitka obavijesti o rezultatima natječaja. </w:t>
      </w:r>
    </w:p>
    <w:p w14:paraId="69B822EC" w14:textId="77777777" w:rsidR="007C3401" w:rsidRDefault="007C3401" w:rsidP="007C3401">
      <w:pPr>
        <w:pStyle w:val="Bezproreda"/>
        <w:spacing w:before="240" w:line="276" w:lineRule="auto"/>
        <w:jc w:val="both"/>
        <w:rPr>
          <w:rFonts w:ascii="Arial" w:hAnsi="Arial" w:cs="Arial"/>
          <w:sz w:val="22"/>
          <w:szCs w:val="22"/>
          <w:lang w:val="hr-HR"/>
        </w:rPr>
      </w:pPr>
      <w:r>
        <w:rPr>
          <w:rFonts w:ascii="Arial" w:hAnsi="Arial" w:cs="Arial"/>
          <w:sz w:val="22"/>
          <w:szCs w:val="22"/>
          <w:lang w:val="hr-HR"/>
        </w:rPr>
        <w:t>Prigovor se ne može podnijeti na odluku o neodobravanju sredstava ili visinu dodijeljenih sredstava. Odluku po prigovoru, uzimajući u obzir sve činjenice i</w:t>
      </w:r>
      <w:r w:rsidRPr="00085A11">
        <w:rPr>
          <w:rFonts w:ascii="Arial" w:hAnsi="Arial" w:cs="Arial"/>
          <w:sz w:val="22"/>
          <w:szCs w:val="22"/>
          <w:lang w:val="hr-HR"/>
        </w:rPr>
        <w:t xml:space="preserve"> na temelju prethodnog mišljenja Upravnog odjela za društvene djelatnosti Grada Labina u roku od 30 dana od dana podnošenja prigovora</w:t>
      </w:r>
      <w:r>
        <w:rPr>
          <w:rFonts w:ascii="Arial" w:hAnsi="Arial" w:cs="Arial"/>
          <w:sz w:val="22"/>
          <w:szCs w:val="22"/>
          <w:lang w:val="hr-HR"/>
        </w:rPr>
        <w:t xml:space="preserve"> donosi Gradonačelnik Grada Labina.</w:t>
      </w:r>
    </w:p>
    <w:p w14:paraId="5820A55A" w14:textId="77777777" w:rsidR="007C3401" w:rsidRPr="00085A11" w:rsidRDefault="007C3401" w:rsidP="007C3401">
      <w:pPr>
        <w:pStyle w:val="Naslov2"/>
        <w:numPr>
          <w:ilvl w:val="1"/>
          <w:numId w:val="14"/>
        </w:numPr>
        <w:tabs>
          <w:tab w:val="left" w:pos="708"/>
        </w:tabs>
        <w:spacing w:before="200" w:after="0" w:line="276" w:lineRule="auto"/>
        <w:rPr>
          <w:rFonts w:ascii="Arial" w:hAnsi="Arial" w:cs="Arial"/>
          <w:bCs/>
          <w:sz w:val="22"/>
          <w:szCs w:val="22"/>
          <w:lang w:val="hr-HR"/>
        </w:rPr>
      </w:pPr>
      <w:bookmarkStart w:id="47" w:name="_Toc503628098"/>
      <w:bookmarkStart w:id="48" w:name="_Toc59532377"/>
      <w:r w:rsidRPr="00085A11">
        <w:rPr>
          <w:rFonts w:ascii="Arial" w:hAnsi="Arial" w:cs="Arial"/>
          <w:bCs/>
          <w:sz w:val="22"/>
          <w:szCs w:val="22"/>
          <w:lang w:val="hr-HR"/>
        </w:rPr>
        <w:t>UGOVARANJE</w:t>
      </w:r>
      <w:bookmarkEnd w:id="47"/>
      <w:bookmarkEnd w:id="48"/>
    </w:p>
    <w:p w14:paraId="777463EE" w14:textId="77777777" w:rsidR="007C3401" w:rsidRDefault="007C3401" w:rsidP="007C3401">
      <w:pPr>
        <w:pStyle w:val="Bezproreda"/>
        <w:spacing w:before="200" w:line="276" w:lineRule="auto"/>
        <w:ind w:firstLine="720"/>
        <w:jc w:val="both"/>
        <w:rPr>
          <w:rFonts w:ascii="Arial" w:hAnsi="Arial" w:cs="Arial"/>
          <w:sz w:val="22"/>
          <w:szCs w:val="22"/>
          <w:lang w:val="hr-HR"/>
        </w:rPr>
      </w:pPr>
      <w:r>
        <w:rPr>
          <w:rFonts w:ascii="Arial" w:hAnsi="Arial" w:cs="Arial"/>
          <w:sz w:val="22"/>
          <w:szCs w:val="22"/>
          <w:lang w:val="hr-HR"/>
        </w:rPr>
        <w:t xml:space="preserve">Nakon što Gradonačelnik Grada Labina donose odluku o odobrenom iznosu za financiranje izabrane prijave uslijedit će potpisivanje ugovora sa izabranim prijaviteljem. Važno je napomenuti da jednom potpisani ugovor koji u sebi ima i specifikaciju troškova nije moguće mijenjati bez pisanog odobrenja Grada Labina. </w:t>
      </w:r>
    </w:p>
    <w:p w14:paraId="472A936D" w14:textId="77777777" w:rsidR="007C3401" w:rsidRPr="00085A11" w:rsidRDefault="007C3401" w:rsidP="007C3401">
      <w:pPr>
        <w:pStyle w:val="Naslov2"/>
        <w:numPr>
          <w:ilvl w:val="1"/>
          <w:numId w:val="14"/>
        </w:numPr>
        <w:tabs>
          <w:tab w:val="left" w:pos="708"/>
        </w:tabs>
        <w:spacing w:before="200" w:after="0" w:line="276" w:lineRule="auto"/>
        <w:rPr>
          <w:rFonts w:ascii="Arial" w:hAnsi="Arial" w:cs="Arial"/>
          <w:bCs/>
          <w:sz w:val="22"/>
          <w:szCs w:val="22"/>
          <w:lang w:val="hr-HR"/>
        </w:rPr>
      </w:pPr>
      <w:bookmarkStart w:id="49" w:name="_Toc503628099"/>
      <w:bookmarkStart w:id="50" w:name="_Toc59532378"/>
      <w:r w:rsidRPr="00085A11">
        <w:rPr>
          <w:rFonts w:ascii="Arial" w:hAnsi="Arial" w:cs="Arial"/>
          <w:bCs/>
          <w:sz w:val="22"/>
          <w:szCs w:val="22"/>
          <w:lang w:val="hr-HR"/>
        </w:rPr>
        <w:t>OBJAVA REZULTATA</w:t>
      </w:r>
      <w:bookmarkEnd w:id="49"/>
      <w:bookmarkEnd w:id="50"/>
    </w:p>
    <w:p w14:paraId="4766A114" w14:textId="77777777" w:rsidR="007C3401" w:rsidRDefault="007C3401" w:rsidP="007C3401">
      <w:pPr>
        <w:pStyle w:val="Bezproreda"/>
        <w:spacing w:line="276" w:lineRule="auto"/>
        <w:ind w:firstLine="720"/>
        <w:jc w:val="both"/>
        <w:rPr>
          <w:rFonts w:ascii="Arial" w:hAnsi="Arial" w:cs="Arial"/>
          <w:b/>
          <w:noProof/>
          <w:sz w:val="22"/>
          <w:szCs w:val="22"/>
          <w:lang w:val="hr-HR"/>
        </w:rPr>
      </w:pPr>
    </w:p>
    <w:p w14:paraId="2CC82EFD" w14:textId="791AC67F" w:rsidR="007C3401" w:rsidRDefault="007C3401" w:rsidP="007C3401">
      <w:pPr>
        <w:pStyle w:val="Bezproreda"/>
        <w:spacing w:line="276" w:lineRule="auto"/>
        <w:ind w:firstLine="720"/>
        <w:jc w:val="both"/>
        <w:rPr>
          <w:rFonts w:ascii="Arial" w:hAnsi="Arial" w:cs="Arial"/>
          <w:noProof/>
          <w:sz w:val="22"/>
          <w:szCs w:val="22"/>
          <w:lang w:val="hr-HR"/>
        </w:rPr>
      </w:pPr>
      <w:r>
        <w:rPr>
          <w:rFonts w:ascii="Arial" w:hAnsi="Arial" w:cs="Arial"/>
          <w:noProof/>
          <w:sz w:val="22"/>
          <w:szCs w:val="22"/>
          <w:lang w:val="hr-HR"/>
        </w:rPr>
        <w:t xml:space="preserve">Rezultati Natječaja objavit će se na internetskoj stranici Grada Labina </w:t>
      </w:r>
      <w:hyperlink r:id="rId34" w:history="1">
        <w:r>
          <w:rPr>
            <w:rStyle w:val="Hiperveza"/>
            <w:rFonts w:cs="Arial"/>
            <w:noProof/>
            <w:sz w:val="22"/>
            <w:szCs w:val="22"/>
            <w:lang w:val="hr-HR"/>
          </w:rPr>
          <w:t>www.labin.hr</w:t>
        </w:r>
      </w:hyperlink>
      <w:r>
        <w:rPr>
          <w:rFonts w:ascii="Arial" w:hAnsi="Arial" w:cs="Arial"/>
          <w:noProof/>
          <w:sz w:val="22"/>
          <w:szCs w:val="22"/>
          <w:lang w:val="hr-HR"/>
        </w:rPr>
        <w:t>, a svaki prijavitelj će pisanim putem biti upoznat s donesenom odlukom.</w:t>
      </w:r>
    </w:p>
    <w:p w14:paraId="16BF6991" w14:textId="77777777" w:rsidR="007C3401" w:rsidRDefault="007C3401" w:rsidP="007C3401">
      <w:pPr>
        <w:pStyle w:val="Bezproreda"/>
        <w:spacing w:line="276" w:lineRule="auto"/>
        <w:ind w:firstLine="720"/>
        <w:jc w:val="both"/>
        <w:rPr>
          <w:rFonts w:ascii="Arial" w:hAnsi="Arial" w:cs="Arial"/>
          <w:noProof/>
          <w:sz w:val="22"/>
          <w:szCs w:val="22"/>
          <w:lang w:val="hr-HR"/>
        </w:rPr>
      </w:pPr>
    </w:p>
    <w:p w14:paraId="4841A85B" w14:textId="77777777" w:rsidR="007C3401" w:rsidRDefault="007C3401" w:rsidP="007C3401">
      <w:pPr>
        <w:pStyle w:val="Naslov1"/>
        <w:numPr>
          <w:ilvl w:val="0"/>
          <w:numId w:val="14"/>
        </w:numPr>
        <w:rPr>
          <w:rFonts w:cs="Arial"/>
          <w:noProof/>
          <w:sz w:val="22"/>
          <w:szCs w:val="22"/>
          <w:lang w:val="hr-HR"/>
        </w:rPr>
      </w:pPr>
      <w:bookmarkStart w:id="51" w:name="_Toc503628100"/>
      <w:bookmarkStart w:id="52" w:name="_Toc59532379"/>
      <w:r>
        <w:rPr>
          <w:rFonts w:cs="Arial"/>
          <w:noProof/>
          <w:sz w:val="22"/>
          <w:szCs w:val="22"/>
          <w:lang w:val="hr-HR"/>
        </w:rPr>
        <w:t>INDIKATIVNI KALENDAR NATJEČAJNOG POSTUPKA</w:t>
      </w:r>
      <w:bookmarkEnd w:id="51"/>
      <w:bookmarkEnd w:id="52"/>
    </w:p>
    <w:p w14:paraId="19E48C3E" w14:textId="77777777" w:rsidR="007C3401" w:rsidRDefault="007C3401" w:rsidP="007C3401">
      <w:pPr>
        <w:spacing w:line="276" w:lineRule="auto"/>
        <w:jc w:val="both"/>
        <w:rPr>
          <w:rFonts w:ascii="Arial" w:hAnsi="Arial" w:cs="Arial"/>
          <w:sz w:val="22"/>
          <w:szCs w:val="22"/>
          <w:lang w:val="hr-HR"/>
        </w:rPr>
      </w:pPr>
    </w:p>
    <w:tbl>
      <w:tblPr>
        <w:tblW w:w="9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6"/>
        <w:gridCol w:w="1984"/>
      </w:tblGrid>
      <w:tr w:rsidR="007C3401" w14:paraId="74403809" w14:textId="77777777" w:rsidTr="00A3780B">
        <w:tc>
          <w:tcPr>
            <w:tcW w:w="7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E4F08D" w14:textId="77777777" w:rsidR="007C3401" w:rsidRDefault="007C3401" w:rsidP="00A3780B">
            <w:pPr>
              <w:spacing w:before="120" w:after="120" w:line="276" w:lineRule="auto"/>
              <w:jc w:val="both"/>
              <w:rPr>
                <w:rFonts w:ascii="Arial" w:hAnsi="Arial" w:cs="Arial"/>
                <w:b/>
                <w:noProof/>
                <w:sz w:val="22"/>
                <w:szCs w:val="22"/>
                <w:lang w:val="hr-HR"/>
              </w:rPr>
            </w:pPr>
            <w:r>
              <w:rPr>
                <w:rFonts w:ascii="Arial" w:hAnsi="Arial" w:cs="Arial"/>
                <w:b/>
                <w:noProof/>
                <w:sz w:val="22"/>
                <w:szCs w:val="22"/>
                <w:lang w:val="hr-HR"/>
              </w:rPr>
              <w:t>RASPORED NATJEČAJNOG POSTUPKA</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ED3CBF" w14:textId="77777777" w:rsidR="007C3401" w:rsidRDefault="007C3401" w:rsidP="00A3780B">
            <w:pPr>
              <w:spacing w:before="120" w:after="120" w:line="276" w:lineRule="auto"/>
              <w:jc w:val="both"/>
              <w:rPr>
                <w:rFonts w:ascii="Arial" w:hAnsi="Arial" w:cs="Arial"/>
                <w:b/>
                <w:noProof/>
                <w:sz w:val="22"/>
                <w:szCs w:val="22"/>
                <w:lang w:val="hr-HR"/>
              </w:rPr>
            </w:pPr>
            <w:r>
              <w:rPr>
                <w:rFonts w:ascii="Arial" w:hAnsi="Arial" w:cs="Arial"/>
                <w:b/>
                <w:noProof/>
                <w:sz w:val="22"/>
                <w:szCs w:val="22"/>
                <w:lang w:val="hr-HR"/>
              </w:rPr>
              <w:t>DATUM</w:t>
            </w:r>
          </w:p>
        </w:tc>
      </w:tr>
      <w:tr w:rsidR="007C3401" w14:paraId="53E081C9" w14:textId="77777777" w:rsidTr="00A3780B">
        <w:tc>
          <w:tcPr>
            <w:tcW w:w="7768" w:type="dxa"/>
            <w:tcBorders>
              <w:top w:val="single" w:sz="4" w:space="0" w:color="auto"/>
              <w:left w:val="single" w:sz="4" w:space="0" w:color="auto"/>
              <w:bottom w:val="single" w:sz="4" w:space="0" w:color="auto"/>
              <w:right w:val="single" w:sz="4" w:space="0" w:color="auto"/>
            </w:tcBorders>
            <w:vAlign w:val="center"/>
            <w:hideMark/>
          </w:tcPr>
          <w:p w14:paraId="5EB2AA81" w14:textId="77777777" w:rsidR="007C3401" w:rsidRDefault="007C3401" w:rsidP="00A3780B">
            <w:pPr>
              <w:spacing w:before="120" w:after="120" w:line="276" w:lineRule="auto"/>
              <w:jc w:val="both"/>
              <w:rPr>
                <w:rFonts w:ascii="Arial" w:hAnsi="Arial" w:cs="Arial"/>
                <w:noProof/>
                <w:sz w:val="22"/>
                <w:szCs w:val="22"/>
                <w:lang w:val="hr-HR"/>
              </w:rPr>
            </w:pPr>
            <w:r>
              <w:rPr>
                <w:rFonts w:ascii="Arial" w:hAnsi="Arial" w:cs="Arial"/>
                <w:noProof/>
                <w:sz w:val="22"/>
                <w:szCs w:val="22"/>
                <w:lang w:val="hr-HR"/>
              </w:rPr>
              <w:t>Objava natječaja</w:t>
            </w:r>
          </w:p>
        </w:tc>
        <w:tc>
          <w:tcPr>
            <w:tcW w:w="1984" w:type="dxa"/>
            <w:tcBorders>
              <w:top w:val="single" w:sz="4" w:space="0" w:color="auto"/>
              <w:left w:val="single" w:sz="4" w:space="0" w:color="auto"/>
              <w:bottom w:val="single" w:sz="4" w:space="0" w:color="auto"/>
              <w:right w:val="single" w:sz="4" w:space="0" w:color="auto"/>
            </w:tcBorders>
            <w:hideMark/>
          </w:tcPr>
          <w:p w14:paraId="0743ECCF" w14:textId="77777777" w:rsidR="007C3401" w:rsidRDefault="007C3401" w:rsidP="00A3780B">
            <w:pPr>
              <w:jc w:val="center"/>
              <w:rPr>
                <w:rFonts w:ascii="Arial" w:hAnsi="Arial" w:cs="Arial"/>
                <w:b/>
                <w:bCs/>
                <w:sz w:val="22"/>
                <w:szCs w:val="22"/>
              </w:rPr>
            </w:pPr>
            <w:r>
              <w:rPr>
                <w:rFonts w:ascii="Arial" w:hAnsi="Arial" w:cs="Arial"/>
                <w:b/>
                <w:bCs/>
                <w:sz w:val="22"/>
                <w:szCs w:val="22"/>
              </w:rPr>
              <w:t>29. 09.2023.</w:t>
            </w:r>
          </w:p>
        </w:tc>
      </w:tr>
      <w:tr w:rsidR="007C3401" w14:paraId="5C787E76" w14:textId="77777777" w:rsidTr="00A3780B">
        <w:tc>
          <w:tcPr>
            <w:tcW w:w="7768" w:type="dxa"/>
            <w:tcBorders>
              <w:top w:val="single" w:sz="4" w:space="0" w:color="auto"/>
              <w:left w:val="single" w:sz="4" w:space="0" w:color="auto"/>
              <w:bottom w:val="single" w:sz="4" w:space="0" w:color="auto"/>
              <w:right w:val="single" w:sz="4" w:space="0" w:color="auto"/>
            </w:tcBorders>
            <w:vAlign w:val="center"/>
            <w:hideMark/>
          </w:tcPr>
          <w:p w14:paraId="66DFEBE3" w14:textId="77777777" w:rsidR="007C3401" w:rsidRDefault="007C3401" w:rsidP="00A3780B">
            <w:pPr>
              <w:spacing w:before="120" w:after="120" w:line="276" w:lineRule="auto"/>
              <w:jc w:val="both"/>
              <w:rPr>
                <w:rFonts w:ascii="Arial" w:hAnsi="Arial" w:cs="Arial"/>
                <w:noProof/>
                <w:sz w:val="22"/>
                <w:szCs w:val="22"/>
                <w:lang w:val="hr-HR"/>
              </w:rPr>
            </w:pPr>
            <w:r>
              <w:rPr>
                <w:rFonts w:ascii="Arial" w:hAnsi="Arial" w:cs="Arial"/>
                <w:noProof/>
                <w:sz w:val="22"/>
                <w:szCs w:val="22"/>
                <w:lang w:val="hr-HR"/>
              </w:rPr>
              <w:t xml:space="preserve">Rok za slanje pitanja vezanih uz Natječaj </w:t>
            </w:r>
          </w:p>
        </w:tc>
        <w:tc>
          <w:tcPr>
            <w:tcW w:w="1984" w:type="dxa"/>
            <w:tcBorders>
              <w:top w:val="single" w:sz="4" w:space="0" w:color="auto"/>
              <w:left w:val="single" w:sz="4" w:space="0" w:color="auto"/>
              <w:bottom w:val="single" w:sz="4" w:space="0" w:color="auto"/>
              <w:right w:val="single" w:sz="4" w:space="0" w:color="auto"/>
            </w:tcBorders>
            <w:hideMark/>
          </w:tcPr>
          <w:p w14:paraId="37694493" w14:textId="77777777" w:rsidR="007C3401" w:rsidRDefault="007C3401" w:rsidP="00A3780B">
            <w:pPr>
              <w:jc w:val="center"/>
              <w:rPr>
                <w:rFonts w:ascii="Arial" w:hAnsi="Arial" w:cs="Arial"/>
                <w:sz w:val="22"/>
                <w:szCs w:val="22"/>
              </w:rPr>
            </w:pPr>
            <w:r>
              <w:rPr>
                <w:rFonts w:ascii="Arial" w:hAnsi="Arial" w:cs="Arial"/>
                <w:sz w:val="22"/>
                <w:szCs w:val="22"/>
              </w:rPr>
              <w:t>2.11.2023.</w:t>
            </w:r>
          </w:p>
        </w:tc>
      </w:tr>
      <w:tr w:rsidR="007C3401" w14:paraId="589B582B" w14:textId="77777777" w:rsidTr="00A3780B">
        <w:tc>
          <w:tcPr>
            <w:tcW w:w="7768" w:type="dxa"/>
            <w:tcBorders>
              <w:top w:val="single" w:sz="4" w:space="0" w:color="auto"/>
              <w:left w:val="single" w:sz="4" w:space="0" w:color="auto"/>
              <w:bottom w:val="single" w:sz="4" w:space="0" w:color="auto"/>
              <w:right w:val="single" w:sz="4" w:space="0" w:color="auto"/>
            </w:tcBorders>
            <w:vAlign w:val="center"/>
            <w:hideMark/>
          </w:tcPr>
          <w:p w14:paraId="15986483" w14:textId="77777777" w:rsidR="007C3401" w:rsidRDefault="007C3401" w:rsidP="00A3780B">
            <w:pPr>
              <w:spacing w:before="120" w:after="120" w:line="276" w:lineRule="auto"/>
              <w:jc w:val="both"/>
              <w:rPr>
                <w:rFonts w:ascii="Arial" w:hAnsi="Arial" w:cs="Arial"/>
                <w:noProof/>
                <w:sz w:val="22"/>
                <w:szCs w:val="22"/>
                <w:lang w:val="hr-HR"/>
              </w:rPr>
            </w:pPr>
            <w:r>
              <w:rPr>
                <w:rFonts w:ascii="Arial" w:hAnsi="Arial" w:cs="Arial"/>
                <w:noProof/>
                <w:sz w:val="22"/>
                <w:szCs w:val="22"/>
                <w:lang w:val="hr-HR"/>
              </w:rPr>
              <w:t xml:space="preserve">Rok za upućivanje odgovora na pitanja vezana uz natječaj </w:t>
            </w:r>
          </w:p>
        </w:tc>
        <w:tc>
          <w:tcPr>
            <w:tcW w:w="1984" w:type="dxa"/>
            <w:tcBorders>
              <w:top w:val="single" w:sz="4" w:space="0" w:color="auto"/>
              <w:left w:val="single" w:sz="4" w:space="0" w:color="auto"/>
              <w:bottom w:val="single" w:sz="4" w:space="0" w:color="auto"/>
              <w:right w:val="single" w:sz="4" w:space="0" w:color="auto"/>
            </w:tcBorders>
            <w:hideMark/>
          </w:tcPr>
          <w:p w14:paraId="1254C1CC" w14:textId="77777777" w:rsidR="007C3401" w:rsidRDefault="007C3401" w:rsidP="00A3780B">
            <w:pPr>
              <w:jc w:val="center"/>
              <w:rPr>
                <w:rFonts w:ascii="Arial" w:hAnsi="Arial" w:cs="Arial"/>
                <w:sz w:val="22"/>
                <w:szCs w:val="22"/>
              </w:rPr>
            </w:pPr>
            <w:bookmarkStart w:id="53" w:name="_Hlk115260278"/>
            <w:r>
              <w:rPr>
                <w:rFonts w:ascii="Arial" w:hAnsi="Arial" w:cs="Arial"/>
                <w:sz w:val="22"/>
                <w:szCs w:val="22"/>
              </w:rPr>
              <w:t>13.11.202</w:t>
            </w:r>
            <w:bookmarkEnd w:id="53"/>
            <w:r>
              <w:rPr>
                <w:rFonts w:ascii="Arial" w:hAnsi="Arial" w:cs="Arial"/>
                <w:sz w:val="22"/>
                <w:szCs w:val="22"/>
              </w:rPr>
              <w:t>3.</w:t>
            </w:r>
          </w:p>
        </w:tc>
      </w:tr>
      <w:tr w:rsidR="007C3401" w14:paraId="756DCC58" w14:textId="77777777" w:rsidTr="00A3780B">
        <w:tc>
          <w:tcPr>
            <w:tcW w:w="7768" w:type="dxa"/>
            <w:tcBorders>
              <w:top w:val="single" w:sz="4" w:space="0" w:color="auto"/>
              <w:left w:val="single" w:sz="4" w:space="0" w:color="auto"/>
              <w:bottom w:val="single" w:sz="4" w:space="0" w:color="auto"/>
              <w:right w:val="single" w:sz="4" w:space="0" w:color="auto"/>
            </w:tcBorders>
            <w:vAlign w:val="center"/>
            <w:hideMark/>
          </w:tcPr>
          <w:p w14:paraId="5A925824" w14:textId="77777777" w:rsidR="007C3401" w:rsidRDefault="007C3401" w:rsidP="00A3780B">
            <w:pPr>
              <w:spacing w:before="120" w:after="120" w:line="276" w:lineRule="auto"/>
              <w:jc w:val="both"/>
              <w:rPr>
                <w:rFonts w:ascii="Arial" w:hAnsi="Arial" w:cs="Arial"/>
                <w:noProof/>
                <w:sz w:val="22"/>
                <w:szCs w:val="22"/>
                <w:lang w:val="hr-HR"/>
              </w:rPr>
            </w:pPr>
            <w:r>
              <w:rPr>
                <w:rFonts w:ascii="Arial" w:hAnsi="Arial" w:cs="Arial"/>
                <w:noProof/>
                <w:sz w:val="22"/>
                <w:szCs w:val="22"/>
                <w:lang w:val="hr-HR"/>
              </w:rPr>
              <w:t xml:space="preserve">Rok za slanje prijava </w:t>
            </w:r>
          </w:p>
        </w:tc>
        <w:tc>
          <w:tcPr>
            <w:tcW w:w="1984" w:type="dxa"/>
            <w:tcBorders>
              <w:top w:val="single" w:sz="4" w:space="0" w:color="auto"/>
              <w:left w:val="single" w:sz="4" w:space="0" w:color="auto"/>
              <w:bottom w:val="single" w:sz="4" w:space="0" w:color="auto"/>
              <w:right w:val="single" w:sz="4" w:space="0" w:color="auto"/>
            </w:tcBorders>
            <w:hideMark/>
          </w:tcPr>
          <w:p w14:paraId="3B4C33D8" w14:textId="77777777" w:rsidR="007C3401" w:rsidRDefault="007C3401" w:rsidP="00A3780B">
            <w:pPr>
              <w:jc w:val="center"/>
              <w:rPr>
                <w:rFonts w:ascii="Arial" w:hAnsi="Arial" w:cs="Arial"/>
                <w:b/>
                <w:bCs/>
                <w:sz w:val="22"/>
                <w:szCs w:val="22"/>
              </w:rPr>
            </w:pPr>
            <w:r>
              <w:rPr>
                <w:rFonts w:ascii="Arial" w:hAnsi="Arial" w:cs="Arial"/>
                <w:b/>
                <w:bCs/>
                <w:sz w:val="22"/>
                <w:szCs w:val="22"/>
              </w:rPr>
              <w:t>30.11. 2023.</w:t>
            </w:r>
          </w:p>
        </w:tc>
      </w:tr>
      <w:tr w:rsidR="007C3401" w14:paraId="7EC3336C" w14:textId="77777777" w:rsidTr="00A3780B">
        <w:tc>
          <w:tcPr>
            <w:tcW w:w="7768" w:type="dxa"/>
            <w:tcBorders>
              <w:top w:val="single" w:sz="4" w:space="0" w:color="auto"/>
              <w:left w:val="single" w:sz="4" w:space="0" w:color="auto"/>
              <w:bottom w:val="single" w:sz="4" w:space="0" w:color="auto"/>
              <w:right w:val="single" w:sz="4" w:space="0" w:color="auto"/>
            </w:tcBorders>
            <w:vAlign w:val="center"/>
            <w:hideMark/>
          </w:tcPr>
          <w:p w14:paraId="104534DF" w14:textId="77777777" w:rsidR="007C3401" w:rsidRDefault="007C3401" w:rsidP="00A3780B">
            <w:pPr>
              <w:spacing w:before="120" w:after="120" w:line="276" w:lineRule="auto"/>
              <w:jc w:val="both"/>
              <w:rPr>
                <w:rFonts w:ascii="Arial" w:hAnsi="Arial" w:cs="Arial"/>
                <w:noProof/>
                <w:sz w:val="22"/>
                <w:szCs w:val="22"/>
                <w:lang w:val="hr-HR"/>
              </w:rPr>
            </w:pPr>
            <w:r>
              <w:rPr>
                <w:rFonts w:ascii="Arial" w:hAnsi="Arial" w:cs="Arial"/>
                <w:noProof/>
                <w:sz w:val="22"/>
                <w:szCs w:val="22"/>
                <w:lang w:val="hr-HR"/>
              </w:rPr>
              <w:t>Rok za provjeru formalnih uvjeta natječaja</w:t>
            </w:r>
          </w:p>
        </w:tc>
        <w:tc>
          <w:tcPr>
            <w:tcW w:w="1984" w:type="dxa"/>
            <w:tcBorders>
              <w:top w:val="single" w:sz="4" w:space="0" w:color="auto"/>
              <w:left w:val="single" w:sz="4" w:space="0" w:color="auto"/>
              <w:bottom w:val="single" w:sz="4" w:space="0" w:color="auto"/>
              <w:right w:val="single" w:sz="4" w:space="0" w:color="auto"/>
            </w:tcBorders>
            <w:hideMark/>
          </w:tcPr>
          <w:p w14:paraId="4A0A0DE0" w14:textId="77777777" w:rsidR="007C3401" w:rsidRDefault="007C3401" w:rsidP="00A3780B">
            <w:pPr>
              <w:jc w:val="center"/>
              <w:rPr>
                <w:rFonts w:ascii="Arial" w:hAnsi="Arial" w:cs="Arial"/>
                <w:sz w:val="22"/>
                <w:szCs w:val="22"/>
              </w:rPr>
            </w:pPr>
            <w:r>
              <w:rPr>
                <w:rFonts w:ascii="Arial" w:hAnsi="Arial" w:cs="Arial"/>
                <w:sz w:val="22"/>
                <w:szCs w:val="22"/>
              </w:rPr>
              <w:t>08.12.2023.</w:t>
            </w:r>
          </w:p>
        </w:tc>
      </w:tr>
      <w:tr w:rsidR="007C3401" w14:paraId="4F2361B5" w14:textId="77777777" w:rsidTr="00A3780B">
        <w:tc>
          <w:tcPr>
            <w:tcW w:w="7768" w:type="dxa"/>
            <w:tcBorders>
              <w:top w:val="single" w:sz="4" w:space="0" w:color="auto"/>
              <w:left w:val="single" w:sz="4" w:space="0" w:color="auto"/>
              <w:bottom w:val="single" w:sz="4" w:space="0" w:color="auto"/>
              <w:right w:val="single" w:sz="4" w:space="0" w:color="auto"/>
            </w:tcBorders>
            <w:vAlign w:val="center"/>
            <w:hideMark/>
          </w:tcPr>
          <w:p w14:paraId="2198A967" w14:textId="77777777" w:rsidR="007C3401" w:rsidRDefault="007C3401" w:rsidP="00A3780B">
            <w:pPr>
              <w:spacing w:before="120" w:after="120" w:line="276" w:lineRule="auto"/>
              <w:jc w:val="both"/>
              <w:rPr>
                <w:rFonts w:ascii="Arial" w:hAnsi="Arial" w:cs="Arial"/>
                <w:noProof/>
                <w:sz w:val="22"/>
                <w:szCs w:val="22"/>
                <w:lang w:val="hr-HR"/>
              </w:rPr>
            </w:pPr>
            <w:r>
              <w:rPr>
                <w:rFonts w:ascii="Arial" w:hAnsi="Arial" w:cs="Arial"/>
                <w:noProof/>
                <w:sz w:val="22"/>
                <w:szCs w:val="22"/>
                <w:lang w:val="hr-HR"/>
              </w:rPr>
              <w:t>Rok za slanje obavijesti o nezadovoljavanju propisanih uvjeta natječaja</w:t>
            </w:r>
          </w:p>
        </w:tc>
        <w:tc>
          <w:tcPr>
            <w:tcW w:w="1984" w:type="dxa"/>
            <w:tcBorders>
              <w:top w:val="single" w:sz="4" w:space="0" w:color="auto"/>
              <w:left w:val="single" w:sz="4" w:space="0" w:color="auto"/>
              <w:bottom w:val="single" w:sz="4" w:space="0" w:color="auto"/>
              <w:right w:val="single" w:sz="4" w:space="0" w:color="auto"/>
            </w:tcBorders>
            <w:hideMark/>
          </w:tcPr>
          <w:p w14:paraId="78A78EEF" w14:textId="77777777" w:rsidR="007C3401" w:rsidRDefault="007C3401" w:rsidP="00A3780B">
            <w:pPr>
              <w:jc w:val="center"/>
              <w:rPr>
                <w:rFonts w:ascii="Arial" w:hAnsi="Arial" w:cs="Arial"/>
                <w:sz w:val="22"/>
                <w:szCs w:val="22"/>
              </w:rPr>
            </w:pPr>
            <w:r>
              <w:rPr>
                <w:rFonts w:ascii="Arial" w:hAnsi="Arial" w:cs="Arial"/>
                <w:sz w:val="22"/>
                <w:szCs w:val="22"/>
              </w:rPr>
              <w:t>15.12.2023.</w:t>
            </w:r>
          </w:p>
        </w:tc>
      </w:tr>
      <w:tr w:rsidR="007C3401" w14:paraId="5EF67857" w14:textId="77777777" w:rsidTr="00A3780B">
        <w:tc>
          <w:tcPr>
            <w:tcW w:w="7768" w:type="dxa"/>
            <w:tcBorders>
              <w:top w:val="single" w:sz="4" w:space="0" w:color="auto"/>
              <w:left w:val="single" w:sz="4" w:space="0" w:color="auto"/>
              <w:bottom w:val="single" w:sz="4" w:space="0" w:color="auto"/>
              <w:right w:val="single" w:sz="4" w:space="0" w:color="auto"/>
            </w:tcBorders>
            <w:vAlign w:val="center"/>
            <w:hideMark/>
          </w:tcPr>
          <w:p w14:paraId="1B683266" w14:textId="77777777" w:rsidR="007C3401" w:rsidRDefault="007C3401" w:rsidP="00A3780B">
            <w:pPr>
              <w:spacing w:before="120" w:after="120" w:line="276" w:lineRule="auto"/>
              <w:jc w:val="both"/>
              <w:rPr>
                <w:rFonts w:ascii="Arial" w:hAnsi="Arial" w:cs="Arial"/>
                <w:noProof/>
                <w:sz w:val="22"/>
                <w:szCs w:val="22"/>
                <w:lang w:val="hr-HR"/>
              </w:rPr>
            </w:pPr>
            <w:r>
              <w:rPr>
                <w:rFonts w:ascii="Arial" w:hAnsi="Arial" w:cs="Arial"/>
                <w:noProof/>
                <w:sz w:val="22"/>
                <w:szCs w:val="22"/>
                <w:lang w:val="hr-HR"/>
              </w:rPr>
              <w:t>Rok za dostavu dodatne dokumentacije</w:t>
            </w:r>
          </w:p>
        </w:tc>
        <w:tc>
          <w:tcPr>
            <w:tcW w:w="1984" w:type="dxa"/>
            <w:tcBorders>
              <w:top w:val="single" w:sz="4" w:space="0" w:color="auto"/>
              <w:left w:val="single" w:sz="4" w:space="0" w:color="auto"/>
              <w:bottom w:val="single" w:sz="4" w:space="0" w:color="auto"/>
              <w:right w:val="single" w:sz="4" w:space="0" w:color="auto"/>
            </w:tcBorders>
            <w:hideMark/>
          </w:tcPr>
          <w:p w14:paraId="07623E23" w14:textId="77777777" w:rsidR="007C3401" w:rsidRDefault="007C3401" w:rsidP="00A3780B">
            <w:pPr>
              <w:jc w:val="center"/>
              <w:rPr>
                <w:rFonts w:ascii="Arial" w:hAnsi="Arial" w:cs="Arial"/>
                <w:sz w:val="22"/>
                <w:szCs w:val="22"/>
              </w:rPr>
            </w:pPr>
            <w:r>
              <w:rPr>
                <w:rFonts w:ascii="Arial" w:hAnsi="Arial" w:cs="Arial"/>
                <w:sz w:val="22"/>
                <w:szCs w:val="22"/>
              </w:rPr>
              <w:t>21.12. 2023.</w:t>
            </w:r>
          </w:p>
        </w:tc>
      </w:tr>
      <w:tr w:rsidR="007C3401" w14:paraId="21DF7CF7" w14:textId="77777777" w:rsidTr="00A3780B">
        <w:tc>
          <w:tcPr>
            <w:tcW w:w="7768" w:type="dxa"/>
            <w:tcBorders>
              <w:top w:val="single" w:sz="4" w:space="0" w:color="auto"/>
              <w:left w:val="single" w:sz="4" w:space="0" w:color="auto"/>
              <w:bottom w:val="single" w:sz="4" w:space="0" w:color="auto"/>
              <w:right w:val="single" w:sz="4" w:space="0" w:color="auto"/>
            </w:tcBorders>
            <w:vAlign w:val="center"/>
            <w:hideMark/>
          </w:tcPr>
          <w:p w14:paraId="30738137" w14:textId="77777777" w:rsidR="007C3401" w:rsidRDefault="007C3401" w:rsidP="00A3780B">
            <w:pPr>
              <w:spacing w:before="120" w:after="120" w:line="276" w:lineRule="auto"/>
              <w:jc w:val="both"/>
              <w:rPr>
                <w:rFonts w:ascii="Arial" w:hAnsi="Arial" w:cs="Arial"/>
                <w:noProof/>
                <w:sz w:val="22"/>
                <w:szCs w:val="22"/>
                <w:lang w:val="hr-HR"/>
              </w:rPr>
            </w:pPr>
            <w:r>
              <w:rPr>
                <w:rFonts w:ascii="Arial" w:hAnsi="Arial" w:cs="Arial"/>
                <w:noProof/>
                <w:sz w:val="22"/>
                <w:szCs w:val="22"/>
                <w:lang w:val="hr-HR"/>
              </w:rPr>
              <w:t>Rok za procjenu prijava koje su zadovoljile propisane uvjete natječaja</w:t>
            </w:r>
          </w:p>
        </w:tc>
        <w:tc>
          <w:tcPr>
            <w:tcW w:w="1984" w:type="dxa"/>
            <w:tcBorders>
              <w:top w:val="single" w:sz="4" w:space="0" w:color="auto"/>
              <w:left w:val="single" w:sz="4" w:space="0" w:color="auto"/>
              <w:bottom w:val="single" w:sz="4" w:space="0" w:color="auto"/>
              <w:right w:val="single" w:sz="4" w:space="0" w:color="auto"/>
            </w:tcBorders>
            <w:hideMark/>
          </w:tcPr>
          <w:p w14:paraId="5A30EC20" w14:textId="77777777" w:rsidR="007C3401" w:rsidRDefault="007C3401" w:rsidP="00A3780B">
            <w:pPr>
              <w:jc w:val="center"/>
              <w:rPr>
                <w:rFonts w:ascii="Arial" w:hAnsi="Arial" w:cs="Arial"/>
                <w:sz w:val="22"/>
                <w:szCs w:val="22"/>
              </w:rPr>
            </w:pPr>
            <w:r>
              <w:rPr>
                <w:rFonts w:ascii="Arial" w:hAnsi="Arial" w:cs="Arial"/>
                <w:sz w:val="22"/>
                <w:szCs w:val="22"/>
              </w:rPr>
              <w:t>19.01.2024.</w:t>
            </w:r>
          </w:p>
        </w:tc>
      </w:tr>
      <w:tr w:rsidR="007C3401" w14:paraId="272B1557" w14:textId="77777777" w:rsidTr="00A3780B">
        <w:tc>
          <w:tcPr>
            <w:tcW w:w="7768" w:type="dxa"/>
            <w:tcBorders>
              <w:top w:val="single" w:sz="4" w:space="0" w:color="auto"/>
              <w:left w:val="single" w:sz="4" w:space="0" w:color="auto"/>
              <w:bottom w:val="single" w:sz="4" w:space="0" w:color="auto"/>
              <w:right w:val="single" w:sz="4" w:space="0" w:color="auto"/>
            </w:tcBorders>
            <w:vAlign w:val="center"/>
            <w:hideMark/>
          </w:tcPr>
          <w:p w14:paraId="15C9D471" w14:textId="77777777" w:rsidR="007C3401" w:rsidRDefault="007C3401" w:rsidP="00A3780B">
            <w:pPr>
              <w:spacing w:before="120" w:after="120" w:line="276" w:lineRule="auto"/>
              <w:jc w:val="both"/>
              <w:rPr>
                <w:rFonts w:ascii="Arial" w:hAnsi="Arial" w:cs="Arial"/>
                <w:noProof/>
                <w:sz w:val="22"/>
                <w:szCs w:val="22"/>
                <w:lang w:val="hr-HR"/>
              </w:rPr>
            </w:pPr>
            <w:r>
              <w:rPr>
                <w:rFonts w:ascii="Arial" w:hAnsi="Arial" w:cs="Arial"/>
                <w:noProof/>
                <w:sz w:val="22"/>
                <w:szCs w:val="22"/>
                <w:lang w:val="hr-HR"/>
              </w:rPr>
              <w:t>Rok za objavu odluke o dodjeli financijskih sredstava i slanje obavijesti prijaviteljima</w:t>
            </w:r>
          </w:p>
        </w:tc>
        <w:tc>
          <w:tcPr>
            <w:tcW w:w="1984" w:type="dxa"/>
            <w:tcBorders>
              <w:top w:val="single" w:sz="4" w:space="0" w:color="auto"/>
              <w:left w:val="single" w:sz="4" w:space="0" w:color="auto"/>
              <w:bottom w:val="single" w:sz="4" w:space="0" w:color="auto"/>
              <w:right w:val="single" w:sz="4" w:space="0" w:color="auto"/>
            </w:tcBorders>
            <w:hideMark/>
          </w:tcPr>
          <w:p w14:paraId="7AE7BC2D" w14:textId="77777777" w:rsidR="007C3401" w:rsidRDefault="007C3401" w:rsidP="00A3780B">
            <w:pPr>
              <w:jc w:val="center"/>
              <w:rPr>
                <w:rFonts w:ascii="Arial" w:hAnsi="Arial" w:cs="Arial"/>
                <w:sz w:val="22"/>
                <w:szCs w:val="22"/>
              </w:rPr>
            </w:pPr>
            <w:r>
              <w:rPr>
                <w:rFonts w:ascii="Arial" w:hAnsi="Arial" w:cs="Arial"/>
                <w:sz w:val="22"/>
                <w:szCs w:val="22"/>
              </w:rPr>
              <w:t>26.01.2024.</w:t>
            </w:r>
          </w:p>
        </w:tc>
      </w:tr>
      <w:tr w:rsidR="007C3401" w14:paraId="51AD1F71" w14:textId="77777777" w:rsidTr="00A3780B">
        <w:tc>
          <w:tcPr>
            <w:tcW w:w="7768" w:type="dxa"/>
            <w:tcBorders>
              <w:top w:val="single" w:sz="4" w:space="0" w:color="auto"/>
              <w:left w:val="single" w:sz="4" w:space="0" w:color="auto"/>
              <w:bottom w:val="single" w:sz="4" w:space="0" w:color="auto"/>
              <w:right w:val="single" w:sz="4" w:space="0" w:color="auto"/>
            </w:tcBorders>
            <w:vAlign w:val="center"/>
            <w:hideMark/>
          </w:tcPr>
          <w:p w14:paraId="3ADE8259" w14:textId="77777777" w:rsidR="007C3401" w:rsidRDefault="007C3401" w:rsidP="00A3780B">
            <w:pPr>
              <w:spacing w:before="120" w:after="120" w:line="276" w:lineRule="auto"/>
              <w:jc w:val="both"/>
              <w:rPr>
                <w:rFonts w:ascii="Arial" w:hAnsi="Arial" w:cs="Arial"/>
                <w:noProof/>
                <w:sz w:val="22"/>
                <w:szCs w:val="22"/>
                <w:lang w:val="hr-HR"/>
              </w:rPr>
            </w:pPr>
            <w:r>
              <w:rPr>
                <w:rFonts w:ascii="Arial" w:hAnsi="Arial" w:cs="Arial"/>
                <w:noProof/>
                <w:sz w:val="22"/>
                <w:szCs w:val="22"/>
                <w:lang w:val="hr-HR"/>
              </w:rPr>
              <w:t>Rok za ugovaranje</w:t>
            </w:r>
          </w:p>
        </w:tc>
        <w:tc>
          <w:tcPr>
            <w:tcW w:w="1984" w:type="dxa"/>
            <w:tcBorders>
              <w:top w:val="single" w:sz="4" w:space="0" w:color="auto"/>
              <w:left w:val="single" w:sz="4" w:space="0" w:color="auto"/>
              <w:bottom w:val="single" w:sz="4" w:space="0" w:color="auto"/>
              <w:right w:val="single" w:sz="4" w:space="0" w:color="auto"/>
            </w:tcBorders>
            <w:hideMark/>
          </w:tcPr>
          <w:p w14:paraId="053B5EB6" w14:textId="77777777" w:rsidR="007C3401" w:rsidRDefault="007C3401" w:rsidP="00A3780B">
            <w:pPr>
              <w:jc w:val="center"/>
              <w:rPr>
                <w:rFonts w:ascii="Arial" w:hAnsi="Arial" w:cs="Arial"/>
                <w:sz w:val="22"/>
                <w:szCs w:val="22"/>
              </w:rPr>
            </w:pPr>
            <w:r>
              <w:rPr>
                <w:rFonts w:ascii="Arial" w:hAnsi="Arial" w:cs="Arial"/>
                <w:sz w:val="22"/>
                <w:szCs w:val="22"/>
              </w:rPr>
              <w:t>09.02.2024.</w:t>
            </w:r>
          </w:p>
        </w:tc>
      </w:tr>
    </w:tbl>
    <w:p w14:paraId="799C1C25" w14:textId="77777777" w:rsidR="007C3401" w:rsidRDefault="007C3401" w:rsidP="007C3401">
      <w:pPr>
        <w:spacing w:after="240" w:line="276" w:lineRule="auto"/>
        <w:jc w:val="both"/>
        <w:rPr>
          <w:rFonts w:ascii="Arial" w:hAnsi="Arial" w:cs="Arial"/>
          <w:noProof/>
          <w:sz w:val="22"/>
          <w:szCs w:val="22"/>
          <w:lang w:val="hr-HR"/>
        </w:rPr>
      </w:pPr>
    </w:p>
    <w:p w14:paraId="74F0BF6F" w14:textId="77777777" w:rsidR="007C3401" w:rsidRDefault="007C3401" w:rsidP="007C3401">
      <w:pPr>
        <w:spacing w:after="240" w:line="276" w:lineRule="auto"/>
        <w:ind w:firstLine="708"/>
        <w:jc w:val="both"/>
        <w:rPr>
          <w:rFonts w:ascii="Arial" w:hAnsi="Arial" w:cs="Arial"/>
          <w:noProof/>
          <w:sz w:val="22"/>
          <w:szCs w:val="22"/>
          <w:lang w:val="hr-HR"/>
        </w:rPr>
      </w:pPr>
      <w:r>
        <w:rPr>
          <w:rFonts w:ascii="Arial" w:hAnsi="Arial" w:cs="Arial"/>
          <w:noProof/>
          <w:sz w:val="22"/>
          <w:szCs w:val="22"/>
          <w:lang w:val="hr-HR"/>
        </w:rPr>
        <w:lastRenderedPageBreak/>
        <w:t xml:space="preserve">Davatelj financijskih sredstava ima mogućnost ažuriranja ovog indikativnog kalendara. Obavijest o tome, kao i ažurirani raspored, objavit će se na mrežnoj stranici: </w:t>
      </w:r>
      <w:hyperlink r:id="rId35" w:history="1">
        <w:r>
          <w:rPr>
            <w:rStyle w:val="Hiperveza"/>
            <w:rFonts w:cs="Arial"/>
            <w:noProof/>
            <w:sz w:val="22"/>
            <w:szCs w:val="22"/>
            <w:lang w:val="hr-HR"/>
          </w:rPr>
          <w:t>www.labin.hr</w:t>
        </w:r>
      </w:hyperlink>
      <w:r>
        <w:rPr>
          <w:rFonts w:ascii="Arial" w:hAnsi="Arial" w:cs="Arial"/>
          <w:noProof/>
          <w:sz w:val="22"/>
          <w:szCs w:val="22"/>
          <w:lang w:val="hr-HR"/>
        </w:rPr>
        <w:t>.</w:t>
      </w:r>
    </w:p>
    <w:p w14:paraId="52ECF93D" w14:textId="77777777" w:rsidR="007C3401" w:rsidRDefault="007C3401" w:rsidP="007C3401">
      <w:pPr>
        <w:pStyle w:val="Naslov1"/>
        <w:numPr>
          <w:ilvl w:val="0"/>
          <w:numId w:val="14"/>
        </w:numPr>
        <w:spacing w:line="256" w:lineRule="auto"/>
        <w:jc w:val="both"/>
        <w:rPr>
          <w:rFonts w:cs="Arial"/>
          <w:noProof/>
          <w:sz w:val="22"/>
          <w:szCs w:val="22"/>
          <w:lang w:val="hr-HR"/>
        </w:rPr>
      </w:pPr>
      <w:bookmarkStart w:id="54" w:name="_Toc503628101"/>
      <w:bookmarkStart w:id="55" w:name="_Toc59532380"/>
      <w:r>
        <w:rPr>
          <w:rFonts w:cs="Arial"/>
          <w:noProof/>
          <w:sz w:val="22"/>
          <w:szCs w:val="22"/>
          <w:lang w:val="hr-HR"/>
        </w:rPr>
        <w:t>IZVJEŠTAVANJE O PROVEDBI ODOBRENE POTPORE</w:t>
      </w:r>
      <w:bookmarkEnd w:id="54"/>
      <w:bookmarkEnd w:id="55"/>
    </w:p>
    <w:p w14:paraId="682272FF" w14:textId="77777777" w:rsidR="007C3401" w:rsidRDefault="007C3401" w:rsidP="007C3401">
      <w:pPr>
        <w:spacing w:before="200" w:line="276" w:lineRule="auto"/>
        <w:ind w:firstLine="709"/>
        <w:jc w:val="both"/>
        <w:rPr>
          <w:rFonts w:ascii="Arial" w:hAnsi="Arial" w:cs="Arial"/>
          <w:noProof/>
          <w:sz w:val="22"/>
          <w:szCs w:val="22"/>
          <w:lang w:val="hr-HR"/>
        </w:rPr>
      </w:pPr>
      <w:r>
        <w:rPr>
          <w:rFonts w:ascii="Arial" w:hAnsi="Arial" w:cs="Arial"/>
          <w:noProof/>
          <w:sz w:val="22"/>
          <w:szCs w:val="22"/>
          <w:lang w:val="hr-HR"/>
        </w:rPr>
        <w:t xml:space="preserve">Prijavitelj kojem se odobri potpora bit će obvezan, sukladno potpisanom ugovoru, Gradu Labinu dostaviti završno opisno i financijsko izvješće o provedbi programa ili projekta, zajedno sa popratnom dokumentacijom. Prilikom izvještavanja prijavitelj je obvezan pridržavati se odredbi Pravilnika i Ugovora. Opisno i financijsko izvješće potrebno je dostaviti zajedno sa prilozima kojima se potvrđuje provedba aktivnosti te namjensko trošenje odobrenih sredstava. U financijskom izvještaju provedbe programa ili projekta potrebno je opravdati ugovorena sredstva Grada Labina. </w:t>
      </w:r>
    </w:p>
    <w:p w14:paraId="0CA298AD" w14:textId="77777777" w:rsidR="007C3401" w:rsidRDefault="007C3401" w:rsidP="007C3401">
      <w:pPr>
        <w:spacing w:before="200" w:line="276" w:lineRule="auto"/>
        <w:ind w:firstLine="709"/>
        <w:jc w:val="both"/>
        <w:rPr>
          <w:rFonts w:ascii="Arial" w:hAnsi="Arial" w:cs="Arial"/>
          <w:noProof/>
          <w:sz w:val="22"/>
          <w:szCs w:val="22"/>
          <w:lang w:val="hr-HR"/>
        </w:rPr>
      </w:pPr>
      <w:r>
        <w:rPr>
          <w:rFonts w:ascii="Arial" w:hAnsi="Arial" w:cs="Arial"/>
          <w:noProof/>
          <w:sz w:val="22"/>
          <w:szCs w:val="22"/>
          <w:lang w:val="hr-HR"/>
        </w:rPr>
        <w:t>Ne dostavljanje izvještaja bit će razlog obustave isplate sredstava, odnosno povrata sredstava u Proračun Grada Labina.</w:t>
      </w:r>
    </w:p>
    <w:p w14:paraId="54C7D7DF" w14:textId="77777777" w:rsidR="007C3401" w:rsidRDefault="007C3401" w:rsidP="007C3401">
      <w:pPr>
        <w:spacing w:before="200" w:line="276" w:lineRule="auto"/>
        <w:ind w:firstLine="709"/>
        <w:jc w:val="both"/>
        <w:rPr>
          <w:rFonts w:ascii="Arial" w:hAnsi="Arial" w:cs="Arial"/>
          <w:sz w:val="22"/>
          <w:szCs w:val="22"/>
          <w:lang w:val="hr-HR"/>
        </w:rPr>
      </w:pPr>
      <w:r>
        <w:rPr>
          <w:rFonts w:ascii="Arial" w:hAnsi="Arial" w:cs="Arial"/>
          <w:noProof/>
          <w:sz w:val="22"/>
          <w:szCs w:val="22"/>
          <w:lang w:val="hr-HR"/>
        </w:rPr>
        <w:t xml:space="preserve"> </w:t>
      </w:r>
    </w:p>
    <w:p w14:paraId="11B17A9A" w14:textId="77777777" w:rsidR="007C3401" w:rsidRDefault="007C3401" w:rsidP="007C3401">
      <w:pPr>
        <w:pStyle w:val="Naslov1"/>
        <w:numPr>
          <w:ilvl w:val="0"/>
          <w:numId w:val="14"/>
        </w:numPr>
        <w:spacing w:line="276" w:lineRule="auto"/>
        <w:jc w:val="both"/>
        <w:rPr>
          <w:rFonts w:cs="Arial"/>
          <w:noProof/>
          <w:sz w:val="22"/>
          <w:szCs w:val="22"/>
          <w:lang w:val="hr-HR"/>
        </w:rPr>
      </w:pPr>
      <w:bookmarkStart w:id="56" w:name="_Toc503628102"/>
      <w:bookmarkStart w:id="57" w:name="_Toc59532381"/>
      <w:r>
        <w:rPr>
          <w:rFonts w:cs="Arial"/>
          <w:noProof/>
          <w:sz w:val="22"/>
          <w:szCs w:val="22"/>
          <w:lang w:val="hr-HR"/>
        </w:rPr>
        <w:t>KLAUZULA O PRIHVAĆANJU JAVNE OBJAVE OSOBNIH PODATAKA</w:t>
      </w:r>
      <w:bookmarkEnd w:id="56"/>
      <w:bookmarkEnd w:id="57"/>
    </w:p>
    <w:p w14:paraId="60B931B2" w14:textId="77777777" w:rsidR="007C3401" w:rsidRDefault="007C3401" w:rsidP="007C3401">
      <w:r>
        <w:rPr>
          <w:rFonts w:ascii="Arial" w:hAnsi="Arial" w:cs="Arial"/>
          <w:snapToGrid w:val="0"/>
          <w:sz w:val="22"/>
          <w:szCs w:val="22"/>
          <w:lang w:val="hr-HR"/>
        </w:rPr>
        <w:t>Sukladno Zakonu o pravu na pristup informacijama („Narodne novine“ 25./13., 85./15.  69/22.), Grad Labin kao tijelo javne vlasti, obavezno je, radi upoznavanja javnosti, omogućiti pristup informacijama o svom radu pravodobnom objavom na internetskim stranicama ili u javnom glasilu. U cilju zakonom utvrđene svrhe i u interesu javnosti, Grad Labin objavljuje sve donesene akte na službenoj internetskoj stranici i u službenom glasilu Grada Labina. Slijedom navedenog, smatrat će se da je podnositelj prijave na ovaj Natječaj, a koja sadrži i njegove osobne podatke, uz tražene priloge, dao privolu za njihovo prikupljanje, obradu i korištenje istih javnom objavom na internetskim stranicama i u službenom glasilu Grada Labina, a u svrhu u koju su prikupljeni.</w:t>
      </w:r>
    </w:p>
    <w:p w14:paraId="5F66C18F" w14:textId="77777777" w:rsidR="00A12EAB" w:rsidRDefault="00A12EAB" w:rsidP="00A12EAB">
      <w:pPr>
        <w:pStyle w:val="SubTitle2"/>
        <w:rPr>
          <w:lang w:val="hr-HR"/>
        </w:rPr>
      </w:pPr>
    </w:p>
    <w:bookmarkEnd w:id="0"/>
    <w:p w14:paraId="041C762D" w14:textId="77777777" w:rsidR="00A12EAB" w:rsidRDefault="00A12EAB" w:rsidP="00A12EAB">
      <w:pPr>
        <w:pStyle w:val="SubTitle2"/>
        <w:rPr>
          <w:lang w:val="hr-HR"/>
        </w:rPr>
      </w:pPr>
    </w:p>
    <w:sectPr w:rsidR="00A12E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3992"/>
    <w:multiLevelType w:val="hybridMultilevel"/>
    <w:tmpl w:val="C290C7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98E0D70"/>
    <w:multiLevelType w:val="hybridMultilevel"/>
    <w:tmpl w:val="9FDC6BA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AC40642"/>
    <w:multiLevelType w:val="hybridMultilevel"/>
    <w:tmpl w:val="86560D9A"/>
    <w:lvl w:ilvl="0" w:tplc="541E590C">
      <w:start w:val="2"/>
      <w:numFmt w:val="bullet"/>
      <w:lvlText w:val="-"/>
      <w:lvlJc w:val="left"/>
      <w:pPr>
        <w:ind w:left="1440" w:hanging="360"/>
      </w:pPr>
      <w:rPr>
        <w:rFonts w:ascii="Calibri" w:eastAsia="Calibri" w:hAnsi="Calibri"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3" w15:restartNumberingAfterBreak="0">
    <w:nsid w:val="1F8A2CC9"/>
    <w:multiLevelType w:val="hybridMultilevel"/>
    <w:tmpl w:val="508A37B2"/>
    <w:lvl w:ilvl="0" w:tplc="541E590C">
      <w:start w:val="2"/>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24C96F65"/>
    <w:multiLevelType w:val="hybridMultilevel"/>
    <w:tmpl w:val="098A4F52"/>
    <w:lvl w:ilvl="0" w:tplc="A58C6500">
      <w:numFmt w:val="bullet"/>
      <w:lvlText w:val="-"/>
      <w:lvlJc w:val="left"/>
      <w:pPr>
        <w:tabs>
          <w:tab w:val="num" w:pos="1080"/>
        </w:tabs>
        <w:ind w:left="1080" w:hanging="360"/>
      </w:pPr>
      <w:rPr>
        <w:rFonts w:ascii="Times New Roman" w:eastAsia="SimSun" w:hAnsi="Times New Roman" w:cs="Times New Roman" w:hint="default"/>
      </w:rPr>
    </w:lvl>
    <w:lvl w:ilvl="1" w:tplc="041A000F">
      <w:start w:val="1"/>
      <w:numFmt w:val="decimal"/>
      <w:lvlText w:val="%2."/>
      <w:lvlJc w:val="left"/>
      <w:pPr>
        <w:tabs>
          <w:tab w:val="num" w:pos="1800"/>
        </w:tabs>
        <w:ind w:left="1800" w:hanging="360"/>
      </w:p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cs="Times New Roman"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cs="Times New Roman"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B522517"/>
    <w:multiLevelType w:val="multilevel"/>
    <w:tmpl w:val="24367912"/>
    <w:lvl w:ilvl="0">
      <w:start w:val="2"/>
      <w:numFmt w:val="decimal"/>
      <w:lvlText w:val="%1."/>
      <w:lvlJc w:val="left"/>
      <w:pPr>
        <w:ind w:left="540" w:hanging="540"/>
      </w:pPr>
      <w:rPr>
        <w:b/>
      </w:rPr>
    </w:lvl>
    <w:lvl w:ilvl="1">
      <w:start w:val="1"/>
      <w:numFmt w:val="decimal"/>
      <w:lvlText w:val="%1.%2."/>
      <w:lvlJc w:val="left"/>
      <w:pPr>
        <w:ind w:left="720" w:hanging="720"/>
      </w:pPr>
      <w:rPr>
        <w:b/>
      </w:rPr>
    </w:lvl>
    <w:lvl w:ilvl="2">
      <w:start w:val="2"/>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6" w15:restartNumberingAfterBreak="0">
    <w:nsid w:val="2E7F7037"/>
    <w:multiLevelType w:val="hybridMultilevel"/>
    <w:tmpl w:val="677A0BDE"/>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7" w15:restartNumberingAfterBreak="0">
    <w:nsid w:val="2E9D0A9B"/>
    <w:multiLevelType w:val="hybridMultilevel"/>
    <w:tmpl w:val="F81AAE9E"/>
    <w:lvl w:ilvl="0" w:tplc="541E590C">
      <w:start w:val="2"/>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31A007FF"/>
    <w:multiLevelType w:val="hybridMultilevel"/>
    <w:tmpl w:val="D4B83932"/>
    <w:lvl w:ilvl="0" w:tplc="041A0001">
      <w:start w:val="1"/>
      <w:numFmt w:val="bullet"/>
      <w:lvlText w:val=""/>
      <w:lvlJc w:val="left"/>
      <w:pPr>
        <w:ind w:left="1077" w:hanging="360"/>
      </w:pPr>
      <w:rPr>
        <w:rFonts w:ascii="Symbol" w:hAnsi="Symbol" w:hint="default"/>
      </w:rPr>
    </w:lvl>
    <w:lvl w:ilvl="1" w:tplc="041A0001">
      <w:start w:val="1"/>
      <w:numFmt w:val="bullet"/>
      <w:lvlText w:val=""/>
      <w:lvlJc w:val="left"/>
      <w:pPr>
        <w:ind w:left="1797" w:hanging="360"/>
      </w:pPr>
      <w:rPr>
        <w:rFonts w:ascii="Symbol" w:hAnsi="Symbol" w:hint="default"/>
      </w:rPr>
    </w:lvl>
    <w:lvl w:ilvl="2" w:tplc="041A0005">
      <w:start w:val="1"/>
      <w:numFmt w:val="bullet"/>
      <w:lvlText w:val=""/>
      <w:lvlJc w:val="left"/>
      <w:pPr>
        <w:ind w:left="2517" w:hanging="360"/>
      </w:pPr>
      <w:rPr>
        <w:rFonts w:ascii="Wingdings" w:hAnsi="Wingdings" w:hint="default"/>
      </w:rPr>
    </w:lvl>
    <w:lvl w:ilvl="3" w:tplc="041A0001">
      <w:start w:val="1"/>
      <w:numFmt w:val="bullet"/>
      <w:lvlText w:val=""/>
      <w:lvlJc w:val="left"/>
      <w:pPr>
        <w:ind w:left="3237" w:hanging="360"/>
      </w:pPr>
      <w:rPr>
        <w:rFonts w:ascii="Symbol" w:hAnsi="Symbol" w:hint="default"/>
      </w:rPr>
    </w:lvl>
    <w:lvl w:ilvl="4" w:tplc="041A0003">
      <w:start w:val="1"/>
      <w:numFmt w:val="bullet"/>
      <w:lvlText w:val="o"/>
      <w:lvlJc w:val="left"/>
      <w:pPr>
        <w:ind w:left="3957" w:hanging="360"/>
      </w:pPr>
      <w:rPr>
        <w:rFonts w:ascii="Courier New" w:hAnsi="Courier New" w:cs="Courier New" w:hint="default"/>
      </w:rPr>
    </w:lvl>
    <w:lvl w:ilvl="5" w:tplc="041A0005">
      <w:start w:val="1"/>
      <w:numFmt w:val="bullet"/>
      <w:lvlText w:val=""/>
      <w:lvlJc w:val="left"/>
      <w:pPr>
        <w:ind w:left="4677" w:hanging="360"/>
      </w:pPr>
      <w:rPr>
        <w:rFonts w:ascii="Wingdings" w:hAnsi="Wingdings" w:hint="default"/>
      </w:rPr>
    </w:lvl>
    <w:lvl w:ilvl="6" w:tplc="041A0001">
      <w:start w:val="1"/>
      <w:numFmt w:val="bullet"/>
      <w:lvlText w:val=""/>
      <w:lvlJc w:val="left"/>
      <w:pPr>
        <w:ind w:left="5397" w:hanging="360"/>
      </w:pPr>
      <w:rPr>
        <w:rFonts w:ascii="Symbol" w:hAnsi="Symbol" w:hint="default"/>
      </w:rPr>
    </w:lvl>
    <w:lvl w:ilvl="7" w:tplc="041A0003">
      <w:start w:val="1"/>
      <w:numFmt w:val="bullet"/>
      <w:lvlText w:val="o"/>
      <w:lvlJc w:val="left"/>
      <w:pPr>
        <w:ind w:left="6117" w:hanging="360"/>
      </w:pPr>
      <w:rPr>
        <w:rFonts w:ascii="Courier New" w:hAnsi="Courier New" w:cs="Courier New" w:hint="default"/>
      </w:rPr>
    </w:lvl>
    <w:lvl w:ilvl="8" w:tplc="041A0005">
      <w:start w:val="1"/>
      <w:numFmt w:val="bullet"/>
      <w:lvlText w:val=""/>
      <w:lvlJc w:val="left"/>
      <w:pPr>
        <w:ind w:left="6837" w:hanging="360"/>
      </w:pPr>
      <w:rPr>
        <w:rFonts w:ascii="Wingdings" w:hAnsi="Wingdings" w:hint="default"/>
      </w:rPr>
    </w:lvl>
  </w:abstractNum>
  <w:abstractNum w:abstractNumId="9"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Naslov2"/>
      <w:lvlText w:val=""/>
      <w:lvlJc w:val="left"/>
      <w:pPr>
        <w:ind w:left="0" w:firstLine="0"/>
      </w:pPr>
    </w:lvl>
    <w:lvl w:ilvl="2">
      <w:numFmt w:val="decimal"/>
      <w:pStyle w:val="Naslov3"/>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6487589"/>
    <w:multiLevelType w:val="multilevel"/>
    <w:tmpl w:val="C158DF5E"/>
    <w:lvl w:ilvl="0">
      <w:start w:val="2"/>
      <w:numFmt w:val="decimal"/>
      <w:lvlText w:val="%1."/>
      <w:lvlJc w:val="left"/>
      <w:pPr>
        <w:ind w:left="360" w:hanging="360"/>
      </w:pPr>
    </w:lvl>
    <w:lvl w:ilvl="1">
      <w:start w:val="3"/>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1" w15:restartNumberingAfterBreak="0">
    <w:nsid w:val="548C53CF"/>
    <w:multiLevelType w:val="multilevel"/>
    <w:tmpl w:val="6C9AD416"/>
    <w:lvl w:ilvl="0">
      <w:start w:val="1"/>
      <w:numFmt w:val="decimal"/>
      <w:lvlText w:val="%1."/>
      <w:lvlJc w:val="left"/>
      <w:pPr>
        <w:ind w:left="360" w:hanging="360"/>
      </w:pPr>
    </w:lvl>
    <w:lvl w:ilvl="1">
      <w:start w:val="1"/>
      <w:numFmt w:val="decimal"/>
      <w:lvlText w:val="%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2" w15:restartNumberingAfterBreak="0">
    <w:nsid w:val="54BD0BEC"/>
    <w:multiLevelType w:val="singleLevel"/>
    <w:tmpl w:val="896C66B0"/>
    <w:lvl w:ilvl="0">
      <w:start w:val="1"/>
      <w:numFmt w:val="bullet"/>
      <w:pStyle w:val="Grafikeoznake"/>
      <w:lvlText w:val=""/>
      <w:lvlJc w:val="left"/>
      <w:pPr>
        <w:tabs>
          <w:tab w:val="num" w:pos="283"/>
        </w:tabs>
        <w:ind w:left="283" w:hanging="283"/>
      </w:pPr>
      <w:rPr>
        <w:rFonts w:ascii="Symbol" w:hAnsi="Symbol"/>
      </w:rPr>
    </w:lvl>
  </w:abstractNum>
  <w:abstractNum w:abstractNumId="13" w15:restartNumberingAfterBreak="0">
    <w:nsid w:val="5C225906"/>
    <w:multiLevelType w:val="hybridMultilevel"/>
    <w:tmpl w:val="EAF2F2F0"/>
    <w:lvl w:ilvl="0" w:tplc="7DDAB66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5C3D6889"/>
    <w:multiLevelType w:val="multilevel"/>
    <w:tmpl w:val="6FF450C6"/>
    <w:lvl w:ilvl="0">
      <w:start w:val="4"/>
      <w:numFmt w:val="decimal"/>
      <w:lvlText w:val="%1."/>
      <w:lvlJc w:val="left"/>
      <w:pPr>
        <w:ind w:left="360" w:hanging="360"/>
      </w:pPr>
      <w:rPr>
        <w:i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6051A60"/>
    <w:multiLevelType w:val="multilevel"/>
    <w:tmpl w:val="3AFEB25A"/>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76D192C"/>
    <w:multiLevelType w:val="hybridMultilevel"/>
    <w:tmpl w:val="A9F494E0"/>
    <w:lvl w:ilvl="0" w:tplc="C71E75B8">
      <w:start w:val="1"/>
      <w:numFmt w:val="upperLetter"/>
      <w:lvlText w:val="(%1)"/>
      <w:lvlJc w:val="left"/>
      <w:pPr>
        <w:ind w:left="435" w:hanging="375"/>
      </w:pPr>
    </w:lvl>
    <w:lvl w:ilvl="1" w:tplc="041A0019">
      <w:start w:val="1"/>
      <w:numFmt w:val="lowerLetter"/>
      <w:lvlText w:val="%2."/>
      <w:lvlJc w:val="left"/>
      <w:pPr>
        <w:ind w:left="1140" w:hanging="360"/>
      </w:pPr>
    </w:lvl>
    <w:lvl w:ilvl="2" w:tplc="041A001B">
      <w:start w:val="1"/>
      <w:numFmt w:val="lowerRoman"/>
      <w:lvlText w:val="%3."/>
      <w:lvlJc w:val="right"/>
      <w:pPr>
        <w:ind w:left="1860" w:hanging="180"/>
      </w:pPr>
    </w:lvl>
    <w:lvl w:ilvl="3" w:tplc="041A000F">
      <w:start w:val="1"/>
      <w:numFmt w:val="decimal"/>
      <w:lvlText w:val="%4."/>
      <w:lvlJc w:val="left"/>
      <w:pPr>
        <w:ind w:left="2580" w:hanging="360"/>
      </w:pPr>
    </w:lvl>
    <w:lvl w:ilvl="4" w:tplc="041A0019">
      <w:start w:val="1"/>
      <w:numFmt w:val="lowerLetter"/>
      <w:lvlText w:val="%5."/>
      <w:lvlJc w:val="left"/>
      <w:pPr>
        <w:ind w:left="3300" w:hanging="360"/>
      </w:pPr>
    </w:lvl>
    <w:lvl w:ilvl="5" w:tplc="041A001B">
      <w:start w:val="1"/>
      <w:numFmt w:val="lowerRoman"/>
      <w:lvlText w:val="%6."/>
      <w:lvlJc w:val="right"/>
      <w:pPr>
        <w:ind w:left="4020" w:hanging="180"/>
      </w:pPr>
    </w:lvl>
    <w:lvl w:ilvl="6" w:tplc="041A000F">
      <w:start w:val="1"/>
      <w:numFmt w:val="decimal"/>
      <w:lvlText w:val="%7."/>
      <w:lvlJc w:val="left"/>
      <w:pPr>
        <w:ind w:left="4740" w:hanging="360"/>
      </w:pPr>
    </w:lvl>
    <w:lvl w:ilvl="7" w:tplc="041A0019">
      <w:start w:val="1"/>
      <w:numFmt w:val="lowerLetter"/>
      <w:lvlText w:val="%8."/>
      <w:lvlJc w:val="left"/>
      <w:pPr>
        <w:ind w:left="5460" w:hanging="360"/>
      </w:pPr>
    </w:lvl>
    <w:lvl w:ilvl="8" w:tplc="041A001B">
      <w:start w:val="1"/>
      <w:numFmt w:val="lowerRoman"/>
      <w:lvlText w:val="%9."/>
      <w:lvlJc w:val="right"/>
      <w:pPr>
        <w:ind w:left="6180" w:hanging="180"/>
      </w:pPr>
    </w:lvl>
  </w:abstractNum>
  <w:num w:numId="1" w16cid:durableId="1476602637">
    <w:abstractNumId w:val="9"/>
  </w:num>
  <w:num w:numId="2" w16cid:durableId="1203009120">
    <w:abstractNumId w:val="12"/>
  </w:num>
  <w:num w:numId="3" w16cid:durableId="1248466788">
    <w:abstractNumId w:val="8"/>
  </w:num>
  <w:num w:numId="4" w16cid:durableId="1012298640">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4053568">
    <w:abstractNumId w:val="2"/>
  </w:num>
  <w:num w:numId="6" w16cid:durableId="1623417787">
    <w:abstractNumId w:val="6"/>
  </w:num>
  <w:num w:numId="7" w16cid:durableId="435831582">
    <w:abstractNumId w:val="5"/>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8120505">
    <w:abstractNumId w:val="4"/>
    <w:lvlOverride w:ilvl="0"/>
    <w:lvlOverride w:ilvl="1">
      <w:startOverride w:val="1"/>
    </w:lvlOverride>
    <w:lvlOverride w:ilvl="2"/>
    <w:lvlOverride w:ilvl="3"/>
    <w:lvlOverride w:ilvl="4"/>
    <w:lvlOverride w:ilvl="5"/>
    <w:lvlOverride w:ilvl="6"/>
    <w:lvlOverride w:ilvl="7"/>
    <w:lvlOverride w:ilvl="8"/>
  </w:num>
  <w:num w:numId="9" w16cid:durableId="308293428">
    <w:abstractNumId w:val="13"/>
  </w:num>
  <w:num w:numId="10" w16cid:durableId="38479389">
    <w:abstractNumId w:val="7"/>
  </w:num>
  <w:num w:numId="11" w16cid:durableId="147209871">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38212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14649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008110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91301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5604676">
    <w:abstractNumId w:val="0"/>
  </w:num>
  <w:num w:numId="17" w16cid:durableId="276913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AB"/>
    <w:rsid w:val="00085A11"/>
    <w:rsid w:val="000922B2"/>
    <w:rsid w:val="007C3401"/>
    <w:rsid w:val="008B25A1"/>
    <w:rsid w:val="00A12EAB"/>
    <w:rsid w:val="00C87A14"/>
    <w:rsid w:val="00D20848"/>
    <w:rsid w:val="00FF45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344A"/>
  <w15:chartTrackingRefBased/>
  <w15:docId w15:val="{628AE633-7023-4132-918B-A8879578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EAB"/>
    <w:pPr>
      <w:snapToGrid w:val="0"/>
      <w:spacing w:after="0" w:line="240" w:lineRule="auto"/>
    </w:pPr>
    <w:rPr>
      <w:rFonts w:ascii="Times New Roman" w:eastAsia="Times New Roman" w:hAnsi="Times New Roman" w:cs="Times New Roman"/>
      <w:kern w:val="0"/>
      <w:sz w:val="24"/>
      <w:szCs w:val="20"/>
      <w:lang w:val="en-GB"/>
      <w14:ligatures w14:val="none"/>
    </w:rPr>
  </w:style>
  <w:style w:type="paragraph" w:styleId="Naslov1">
    <w:name w:val="heading 1"/>
    <w:basedOn w:val="Normal"/>
    <w:next w:val="Normal"/>
    <w:link w:val="Naslov1Char"/>
    <w:qFormat/>
    <w:rsid w:val="00A12EAB"/>
    <w:pPr>
      <w:keepNext/>
      <w:spacing w:before="240" w:after="60"/>
      <w:outlineLvl w:val="0"/>
    </w:pPr>
    <w:rPr>
      <w:rFonts w:ascii="Arial" w:hAnsi="Arial"/>
      <w:b/>
      <w:kern w:val="28"/>
      <w:sz w:val="28"/>
    </w:rPr>
  </w:style>
  <w:style w:type="paragraph" w:styleId="Naslov2">
    <w:name w:val="heading 2"/>
    <w:basedOn w:val="Normal"/>
    <w:next w:val="Normal"/>
    <w:link w:val="Naslov2Char"/>
    <w:semiHidden/>
    <w:unhideWhenUsed/>
    <w:qFormat/>
    <w:rsid w:val="00A12EAB"/>
    <w:pPr>
      <w:keepNext/>
      <w:keepLines/>
      <w:numPr>
        <w:ilvl w:val="1"/>
        <w:numId w:val="1"/>
      </w:numPr>
      <w:tabs>
        <w:tab w:val="num" w:pos="283"/>
      </w:tabs>
      <w:spacing w:after="120"/>
      <w:ind w:left="283" w:hanging="283"/>
      <w:jc w:val="both"/>
      <w:outlineLvl w:val="1"/>
    </w:pPr>
    <w:rPr>
      <w:b/>
    </w:rPr>
  </w:style>
  <w:style w:type="paragraph" w:styleId="Naslov3">
    <w:name w:val="heading 3"/>
    <w:basedOn w:val="Normal"/>
    <w:next w:val="Normal"/>
    <w:link w:val="Naslov3Char"/>
    <w:semiHidden/>
    <w:unhideWhenUsed/>
    <w:qFormat/>
    <w:rsid w:val="00A12EAB"/>
    <w:pPr>
      <w:keepNext/>
      <w:numPr>
        <w:ilvl w:val="2"/>
        <w:numId w:val="1"/>
      </w:numPr>
      <w:tabs>
        <w:tab w:val="num" w:pos="283"/>
      </w:tabs>
      <w:spacing w:before="240" w:after="60"/>
      <w:ind w:left="283" w:hanging="283"/>
      <w:jc w:val="both"/>
      <w:outlineLvl w:val="2"/>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12EAB"/>
    <w:rPr>
      <w:rFonts w:ascii="Arial" w:eastAsia="Times New Roman" w:hAnsi="Arial" w:cs="Times New Roman"/>
      <w:b/>
      <w:kern w:val="28"/>
      <w:sz w:val="28"/>
      <w:szCs w:val="20"/>
      <w:lang w:val="en-GB"/>
      <w14:ligatures w14:val="none"/>
    </w:rPr>
  </w:style>
  <w:style w:type="character" w:customStyle="1" w:styleId="Naslov2Char">
    <w:name w:val="Naslov 2 Char"/>
    <w:basedOn w:val="Zadanifontodlomka"/>
    <w:link w:val="Naslov2"/>
    <w:semiHidden/>
    <w:rsid w:val="00A12EAB"/>
    <w:rPr>
      <w:rFonts w:ascii="Times New Roman" w:eastAsia="Times New Roman" w:hAnsi="Times New Roman" w:cs="Times New Roman"/>
      <w:b/>
      <w:kern w:val="0"/>
      <w:sz w:val="24"/>
      <w:szCs w:val="20"/>
      <w:lang w:val="en-GB"/>
      <w14:ligatures w14:val="none"/>
    </w:rPr>
  </w:style>
  <w:style w:type="character" w:customStyle="1" w:styleId="Naslov3Char">
    <w:name w:val="Naslov 3 Char"/>
    <w:basedOn w:val="Zadanifontodlomka"/>
    <w:link w:val="Naslov3"/>
    <w:semiHidden/>
    <w:rsid w:val="00A12EAB"/>
    <w:rPr>
      <w:rFonts w:ascii="Times New Roman" w:eastAsia="Times New Roman" w:hAnsi="Times New Roman" w:cs="Times New Roman"/>
      <w:b/>
      <w:kern w:val="0"/>
      <w:sz w:val="24"/>
      <w:szCs w:val="20"/>
      <w:lang w:val="en-GB"/>
      <w14:ligatures w14:val="none"/>
    </w:rPr>
  </w:style>
  <w:style w:type="character" w:styleId="Hiperveza">
    <w:name w:val="Hyperlink"/>
    <w:uiPriority w:val="99"/>
    <w:semiHidden/>
    <w:unhideWhenUsed/>
    <w:rsid w:val="00A12EAB"/>
    <w:rPr>
      <w:color w:val="0000FF"/>
      <w:u w:val="single"/>
    </w:rPr>
  </w:style>
  <w:style w:type="paragraph" w:styleId="Sadraj1">
    <w:name w:val="toc 1"/>
    <w:basedOn w:val="Normal"/>
    <w:next w:val="Normal"/>
    <w:autoRedefine/>
    <w:uiPriority w:val="39"/>
    <w:semiHidden/>
    <w:unhideWhenUsed/>
    <w:rsid w:val="00A12EAB"/>
    <w:pPr>
      <w:tabs>
        <w:tab w:val="left" w:pos="284"/>
        <w:tab w:val="right" w:pos="9628"/>
      </w:tabs>
      <w:spacing w:after="240"/>
      <w:ind w:left="284" w:hanging="284"/>
    </w:pPr>
    <w:rPr>
      <w:rFonts w:ascii="Times New Roman Bold" w:hAnsi="Times New Roman Bold"/>
      <w:b/>
      <w:caps/>
      <w:sz w:val="22"/>
    </w:rPr>
  </w:style>
  <w:style w:type="paragraph" w:styleId="Sadraj2">
    <w:name w:val="toc 2"/>
    <w:basedOn w:val="Normal"/>
    <w:next w:val="Normal"/>
    <w:autoRedefine/>
    <w:uiPriority w:val="39"/>
    <w:semiHidden/>
    <w:unhideWhenUsed/>
    <w:rsid w:val="00A12EAB"/>
    <w:pPr>
      <w:tabs>
        <w:tab w:val="left" w:pos="709"/>
        <w:tab w:val="right" w:leader="dot" w:pos="9628"/>
      </w:tabs>
      <w:spacing w:after="80"/>
      <w:ind w:left="709" w:hanging="425"/>
    </w:pPr>
    <w:rPr>
      <w:sz w:val="22"/>
    </w:rPr>
  </w:style>
  <w:style w:type="paragraph" w:styleId="Sadraj3">
    <w:name w:val="toc 3"/>
    <w:basedOn w:val="Normal"/>
    <w:next w:val="Normal"/>
    <w:autoRedefine/>
    <w:uiPriority w:val="39"/>
    <w:semiHidden/>
    <w:unhideWhenUsed/>
    <w:rsid w:val="00A12EAB"/>
    <w:pPr>
      <w:tabs>
        <w:tab w:val="left" w:pos="1134"/>
        <w:tab w:val="right" w:leader="dot" w:pos="9628"/>
      </w:tabs>
      <w:spacing w:after="40"/>
      <w:ind w:left="1701" w:hanging="1134"/>
    </w:pPr>
    <w:rPr>
      <w:noProof/>
      <w:sz w:val="20"/>
    </w:rPr>
  </w:style>
  <w:style w:type="character" w:customStyle="1" w:styleId="GrafikeoznakeChar">
    <w:name w:val="Grafičke oznake Char"/>
    <w:link w:val="Grafikeoznake"/>
    <w:uiPriority w:val="99"/>
    <w:semiHidden/>
    <w:locked/>
    <w:rsid w:val="00A12EAB"/>
    <w:rPr>
      <w:sz w:val="24"/>
      <w:lang w:val="en-GB" w:eastAsia="en-GB"/>
    </w:rPr>
  </w:style>
  <w:style w:type="paragraph" w:styleId="Grafikeoznake">
    <w:name w:val="List Bullet"/>
    <w:basedOn w:val="Normal"/>
    <w:link w:val="GrafikeoznakeChar"/>
    <w:uiPriority w:val="99"/>
    <w:semiHidden/>
    <w:unhideWhenUsed/>
    <w:rsid w:val="00A12EAB"/>
    <w:pPr>
      <w:numPr>
        <w:numId w:val="2"/>
      </w:numPr>
      <w:snapToGrid/>
      <w:spacing w:after="240"/>
      <w:jc w:val="both"/>
    </w:pPr>
    <w:rPr>
      <w:rFonts w:asciiTheme="minorHAnsi" w:eastAsiaTheme="minorHAnsi" w:hAnsiTheme="minorHAnsi" w:cstheme="minorBidi"/>
      <w:kern w:val="2"/>
      <w:szCs w:val="22"/>
      <w:lang w:eastAsia="en-GB"/>
      <w14:ligatures w14:val="standardContextual"/>
    </w:rPr>
  </w:style>
  <w:style w:type="paragraph" w:customStyle="1" w:styleId="SubTitle1">
    <w:name w:val="SubTitle 1"/>
    <w:basedOn w:val="Normal"/>
    <w:next w:val="SubTitle2"/>
    <w:uiPriority w:val="99"/>
    <w:rsid w:val="00A12EAB"/>
    <w:pPr>
      <w:spacing w:after="240"/>
      <w:jc w:val="center"/>
    </w:pPr>
    <w:rPr>
      <w:b/>
      <w:sz w:val="40"/>
    </w:rPr>
  </w:style>
  <w:style w:type="paragraph" w:styleId="Bezproreda">
    <w:name w:val="No Spacing"/>
    <w:uiPriority w:val="99"/>
    <w:qFormat/>
    <w:rsid w:val="00A12EAB"/>
    <w:pPr>
      <w:snapToGrid w:val="0"/>
      <w:spacing w:after="0" w:line="240" w:lineRule="auto"/>
    </w:pPr>
    <w:rPr>
      <w:rFonts w:ascii="Times New Roman" w:eastAsia="Times New Roman" w:hAnsi="Times New Roman" w:cs="Times New Roman"/>
      <w:kern w:val="0"/>
      <w:sz w:val="24"/>
      <w:szCs w:val="20"/>
      <w:lang w:val="en-GB"/>
      <w14:ligatures w14:val="none"/>
    </w:rPr>
  </w:style>
  <w:style w:type="paragraph" w:styleId="Odlomakpopisa">
    <w:name w:val="List Paragraph"/>
    <w:basedOn w:val="Normal"/>
    <w:uiPriority w:val="34"/>
    <w:qFormat/>
    <w:rsid w:val="00A12EAB"/>
    <w:pPr>
      <w:spacing w:after="160" w:line="256" w:lineRule="auto"/>
      <w:ind w:left="720"/>
      <w:contextualSpacing/>
      <w:jc w:val="both"/>
    </w:pPr>
    <w:rPr>
      <w:rFonts w:ascii="Arial" w:eastAsia="Calibri" w:hAnsi="Arial" w:cs="Calibri"/>
      <w:sz w:val="22"/>
      <w:lang w:val="hr-HR"/>
    </w:rPr>
  </w:style>
  <w:style w:type="paragraph" w:customStyle="1" w:styleId="SubTitle2">
    <w:name w:val="SubTitle 2"/>
    <w:basedOn w:val="Normal"/>
    <w:uiPriority w:val="99"/>
    <w:rsid w:val="00A12EAB"/>
    <w:pPr>
      <w:spacing w:after="240"/>
      <w:jc w:val="center"/>
    </w:pPr>
    <w:rPr>
      <w:b/>
      <w:sz w:val="32"/>
    </w:rPr>
  </w:style>
  <w:style w:type="paragraph" w:customStyle="1" w:styleId="Guidelines1">
    <w:name w:val="Guidelines 1"/>
    <w:basedOn w:val="Sadraj1"/>
    <w:uiPriority w:val="99"/>
    <w:rsid w:val="00A12EAB"/>
    <w:pPr>
      <w:pageBreakBefore/>
      <w:spacing w:after="480"/>
      <w:ind w:left="488" w:hanging="488"/>
    </w:pPr>
  </w:style>
  <w:style w:type="paragraph" w:customStyle="1" w:styleId="Guidelines2">
    <w:name w:val="Guidelines 2"/>
    <w:basedOn w:val="Normal"/>
    <w:uiPriority w:val="99"/>
    <w:rsid w:val="00A12EAB"/>
    <w:pPr>
      <w:spacing w:before="240" w:after="240"/>
      <w:jc w:val="both"/>
    </w:pPr>
    <w:rPr>
      <w:b/>
      <w:smallCaps/>
    </w:rPr>
  </w:style>
  <w:style w:type="paragraph" w:customStyle="1" w:styleId="Text1">
    <w:name w:val="Text 1"/>
    <w:basedOn w:val="Normal"/>
    <w:uiPriority w:val="99"/>
    <w:rsid w:val="00A12EAB"/>
    <w:pPr>
      <w:spacing w:after="240"/>
      <w:ind w:left="482"/>
      <w:jc w:val="both"/>
    </w:pPr>
  </w:style>
  <w:style w:type="paragraph" w:customStyle="1" w:styleId="Text2">
    <w:name w:val="Text 2"/>
    <w:basedOn w:val="Normal"/>
    <w:uiPriority w:val="99"/>
    <w:rsid w:val="00A12EAB"/>
    <w:pPr>
      <w:tabs>
        <w:tab w:val="left" w:pos="2161"/>
      </w:tabs>
      <w:spacing w:after="240"/>
      <w:ind w:left="1202"/>
      <w:jc w:val="both"/>
    </w:pPr>
  </w:style>
  <w:style w:type="paragraph" w:customStyle="1" w:styleId="ListParagraph1">
    <w:name w:val="List Paragraph1"/>
    <w:basedOn w:val="Normal"/>
    <w:uiPriority w:val="34"/>
    <w:qFormat/>
    <w:rsid w:val="00A12EAB"/>
    <w:pPr>
      <w:snapToGrid/>
      <w:spacing w:after="200" w:line="276" w:lineRule="auto"/>
      <w:ind w:left="720"/>
      <w:contextualSpacing/>
    </w:pPr>
    <w:rPr>
      <w:rFonts w:ascii="Calibri" w:hAnsi="Calibri"/>
      <w:sz w:val="22"/>
      <w:szCs w:val="22"/>
      <w:lang w:val="hr-HR" w:eastAsia="hr-HR"/>
    </w:rPr>
  </w:style>
  <w:style w:type="paragraph" w:customStyle="1" w:styleId="Odlomakpopisa2">
    <w:name w:val="Odlomak popisa2"/>
    <w:basedOn w:val="Normal"/>
    <w:uiPriority w:val="34"/>
    <w:qFormat/>
    <w:rsid w:val="00A12EAB"/>
    <w:pPr>
      <w:spacing w:after="200" w:line="276" w:lineRule="auto"/>
      <w:ind w:left="720"/>
      <w:contextualSpacing/>
    </w:pPr>
    <w:rPr>
      <w:rFonts w:ascii="Calibri" w:hAnsi="Calibri"/>
      <w:sz w:val="22"/>
      <w:szCs w:val="22"/>
      <w:lang w:val="hr-HR" w:eastAsia="hr-HR"/>
    </w:rPr>
  </w:style>
  <w:style w:type="paragraph" w:customStyle="1" w:styleId="Guidelines3">
    <w:name w:val="Guidelines 3"/>
    <w:basedOn w:val="Text2"/>
    <w:uiPriority w:val="99"/>
    <w:rsid w:val="00A12EAB"/>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character" w:styleId="Istaknuto">
    <w:name w:val="Emphasis"/>
    <w:basedOn w:val="Zadanifontodlomka"/>
    <w:uiPriority w:val="20"/>
    <w:qFormat/>
    <w:rsid w:val="00085A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50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rmodrusan\Documents\KULTURA%202023\2%20Upute%20za%20prijavitelje%202023.%20-%20KULTURA.doc" TargetMode="External"/><Relationship Id="rId13" Type="http://schemas.openxmlformats.org/officeDocument/2006/relationships/hyperlink" Target="file:///C:\Users\lrmodrusan\Documents\KULTURA%202023\2%20Upute%20za%20prijavitelje%202023.%20-%20KULTURA.doc" TargetMode="External"/><Relationship Id="rId18" Type="http://schemas.openxmlformats.org/officeDocument/2006/relationships/hyperlink" Target="file:///C:\Users\lrmodrusan\Documents\KULTURA%202023\2%20Upute%20za%20prijavitelje%202023.%20-%20KULTURA.doc" TargetMode="External"/><Relationship Id="rId26" Type="http://schemas.openxmlformats.org/officeDocument/2006/relationships/hyperlink" Target="file:///C:\Users\lrmodrusan\Documents\KULTURA%202023\2%20Upute%20za%20prijavitelje%202023.%20-%20KULTURA.doc" TargetMode="External"/><Relationship Id="rId3" Type="http://schemas.openxmlformats.org/officeDocument/2006/relationships/settings" Target="settings.xml"/><Relationship Id="rId21" Type="http://schemas.openxmlformats.org/officeDocument/2006/relationships/hyperlink" Target="file:///C:\Users\lrmodrusan\Documents\KULTURA%202023\2%20Upute%20za%20prijavitelje%202023.%20-%20KULTURA.doc" TargetMode="External"/><Relationship Id="rId34" Type="http://schemas.openxmlformats.org/officeDocument/2006/relationships/hyperlink" Target="http://www.labin.hr" TargetMode="External"/><Relationship Id="rId7" Type="http://schemas.openxmlformats.org/officeDocument/2006/relationships/hyperlink" Target="file:///C:\Users\lrmodrusan\Documents\KULTURA%202023\2%20Upute%20za%20prijavitelje%202023.%20-%20KULTURA.doc" TargetMode="External"/><Relationship Id="rId12" Type="http://schemas.openxmlformats.org/officeDocument/2006/relationships/hyperlink" Target="file:///C:\Users\lrmodrusan\Documents\KULTURA%202023\2%20Upute%20za%20prijavitelje%202023.%20-%20KULTURA.doc" TargetMode="External"/><Relationship Id="rId17" Type="http://schemas.openxmlformats.org/officeDocument/2006/relationships/hyperlink" Target="file:///C:\Users\lrmodrusan\Documents\KULTURA%202023\2%20Upute%20za%20prijavitelje%202023.%20-%20KULTURA.doc" TargetMode="External"/><Relationship Id="rId25" Type="http://schemas.openxmlformats.org/officeDocument/2006/relationships/hyperlink" Target="file:///C:\Users\lrmodrusan\Documents\KULTURA%202023\2%20Upute%20za%20prijavitelje%202023.%20-%20KULTURA.doc" TargetMode="External"/><Relationship Id="rId33" Type="http://schemas.openxmlformats.org/officeDocument/2006/relationships/hyperlink" Target="mailto:natjecaj.udruge@labin.hr" TargetMode="External"/><Relationship Id="rId2" Type="http://schemas.openxmlformats.org/officeDocument/2006/relationships/styles" Target="styles.xml"/><Relationship Id="rId16" Type="http://schemas.openxmlformats.org/officeDocument/2006/relationships/hyperlink" Target="file:///C:\Users\lrmodrusan\Documents\KULTURA%202023\2%20Upute%20za%20prijavitelje%202023.%20-%20KULTURA.doc" TargetMode="External"/><Relationship Id="rId20" Type="http://schemas.openxmlformats.org/officeDocument/2006/relationships/hyperlink" Target="file:///C:\Users\lrmodrusan\Documents\KULTURA%202023\2%20Upute%20za%20prijavitelje%202023.%20-%20KULTURA.doc" TargetMode="External"/><Relationship Id="rId29" Type="http://schemas.openxmlformats.org/officeDocument/2006/relationships/hyperlink" Target="file:///C:\Users\lrmodrusan\Documents\KULTURA%202023\2%20Upute%20za%20prijavitelje%202023.%20-%20KULTURA.doc" TargetMode="External"/><Relationship Id="rId1" Type="http://schemas.openxmlformats.org/officeDocument/2006/relationships/numbering" Target="numbering.xml"/><Relationship Id="rId6" Type="http://schemas.openxmlformats.org/officeDocument/2006/relationships/hyperlink" Target="file:///C:\Users\lrmodrusan\Documents\KULTURA%202023\2%20Upute%20za%20prijavitelje%202023.%20-%20KULTURA.doc" TargetMode="External"/><Relationship Id="rId11" Type="http://schemas.openxmlformats.org/officeDocument/2006/relationships/hyperlink" Target="file:///C:\Users\lrmodrusan\Documents\KULTURA%202023\2%20Upute%20za%20prijavitelje%202023.%20-%20KULTURA.doc" TargetMode="External"/><Relationship Id="rId24" Type="http://schemas.openxmlformats.org/officeDocument/2006/relationships/hyperlink" Target="file:///C:\Users\lrmodrusan\Documents\KULTURA%202023\2%20Upute%20za%20prijavitelje%202023.%20-%20KULTURA.doc" TargetMode="External"/><Relationship Id="rId32" Type="http://schemas.openxmlformats.org/officeDocument/2006/relationships/hyperlink" Target="file:///C:\Users\lrmodrusan\Documents\KULTURA%202023\2%20Upute%20za%20prijavitelje%202023.%20-%20KULTURA.doc"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file:///C:\Users\lrmodrusan\Documents\KULTURA%202023\2%20Upute%20za%20prijavitelje%202023.%20-%20KULTURA.doc" TargetMode="External"/><Relationship Id="rId23" Type="http://schemas.openxmlformats.org/officeDocument/2006/relationships/hyperlink" Target="file:///C:\Users\lrmodrusan\Documents\KULTURA%202023\2%20Upute%20za%20prijavitelje%202023.%20-%20KULTURA.doc" TargetMode="External"/><Relationship Id="rId28" Type="http://schemas.openxmlformats.org/officeDocument/2006/relationships/hyperlink" Target="file:///C:\Users\lrmodrusan\Documents\KULTURA%202023\2%20Upute%20za%20prijavitelje%202023.%20-%20KULTURA.doc" TargetMode="External"/><Relationship Id="rId36" Type="http://schemas.openxmlformats.org/officeDocument/2006/relationships/fontTable" Target="fontTable.xml"/><Relationship Id="rId10" Type="http://schemas.openxmlformats.org/officeDocument/2006/relationships/hyperlink" Target="file:///C:\Users\lrmodrusan\Documents\KULTURA%202023\2%20Upute%20za%20prijavitelje%202023.%20-%20KULTURA.doc" TargetMode="External"/><Relationship Id="rId19" Type="http://schemas.openxmlformats.org/officeDocument/2006/relationships/hyperlink" Target="file:///C:\Users\lrmodrusan\Documents\KULTURA%202023\2%20Upute%20za%20prijavitelje%202023.%20-%20KULTURA.doc" TargetMode="External"/><Relationship Id="rId31" Type="http://schemas.openxmlformats.org/officeDocument/2006/relationships/hyperlink" Target="file:///C:\Users\lrmodrusan\Documents\KULTURA%202023\2%20Upute%20za%20prijavitelje%202023.%20-%20KULTURA.doc" TargetMode="External"/><Relationship Id="rId4" Type="http://schemas.openxmlformats.org/officeDocument/2006/relationships/webSettings" Target="webSettings.xml"/><Relationship Id="rId9" Type="http://schemas.openxmlformats.org/officeDocument/2006/relationships/hyperlink" Target="file:///C:\Users\lrmodrusan\Documents\KULTURA%202023\2%20Upute%20za%20prijavitelje%202023.%20-%20KULTURA.doc" TargetMode="External"/><Relationship Id="rId14" Type="http://schemas.openxmlformats.org/officeDocument/2006/relationships/hyperlink" Target="file:///C:\Users\lrmodrusan\Documents\KULTURA%202023\2%20Upute%20za%20prijavitelje%202023.%20-%20KULTURA.doc" TargetMode="External"/><Relationship Id="rId22" Type="http://schemas.openxmlformats.org/officeDocument/2006/relationships/hyperlink" Target="file:///C:\Users\lrmodrusan\Documents\KULTURA%202023\2%20Upute%20za%20prijavitelje%202023.%20-%20KULTURA.doc" TargetMode="External"/><Relationship Id="rId27" Type="http://schemas.openxmlformats.org/officeDocument/2006/relationships/hyperlink" Target="file:///C:\Users\lrmodrusan\Documents\KULTURA%202023\2%20Upute%20za%20prijavitelje%202023.%20-%20KULTURA.doc" TargetMode="External"/><Relationship Id="rId30" Type="http://schemas.openxmlformats.org/officeDocument/2006/relationships/hyperlink" Target="file:///C:\Users\lrmodrusan\Documents\KULTURA%202023\2%20Upute%20za%20prijavitelje%202023.%20-%20KULTURA.doc" TargetMode="External"/><Relationship Id="rId35" Type="http://schemas.openxmlformats.org/officeDocument/2006/relationships/hyperlink" Target="http://www.labin.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16</Pages>
  <Words>6390</Words>
  <Characters>36426</Characters>
  <Application>Microsoft Office Word</Application>
  <DocSecurity>0</DocSecurity>
  <Lines>303</Lines>
  <Paragraphs>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Ružić Modrušan</dc:creator>
  <cp:keywords/>
  <dc:description/>
  <cp:lastModifiedBy>Loredana Ružić Modrušan</cp:lastModifiedBy>
  <cp:revision>4</cp:revision>
  <dcterms:created xsi:type="dcterms:W3CDTF">2023-09-28T09:52:00Z</dcterms:created>
  <dcterms:modified xsi:type="dcterms:W3CDTF">2023-09-29T11:04:00Z</dcterms:modified>
</cp:coreProperties>
</file>